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779D" w14:textId="7DA98C31" w:rsidR="0024653C" w:rsidRDefault="00BC65E8">
      <w:bookmarkStart w:id="0" w:name="_Hlk153875185"/>
      <w:bookmarkEnd w:id="0"/>
      <w:r>
        <w:rPr>
          <w:noProof/>
        </w:rPr>
        <w:drawing>
          <wp:anchor distT="0" distB="0" distL="114300" distR="114300" simplePos="0" relativeHeight="251665920" behindDoc="0" locked="0" layoutInCell="1" allowOverlap="1" wp14:anchorId="6C741E0C" wp14:editId="3DB1A214">
            <wp:simplePos x="0" y="0"/>
            <wp:positionH relativeFrom="column">
              <wp:posOffset>0</wp:posOffset>
            </wp:positionH>
            <wp:positionV relativeFrom="paragraph">
              <wp:posOffset>256540</wp:posOffset>
            </wp:positionV>
            <wp:extent cx="1213503" cy="160568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3503" cy="1605681"/>
                    </a:xfrm>
                    <a:prstGeom prst="rect">
                      <a:avLst/>
                    </a:prstGeom>
                  </pic:spPr>
                </pic:pic>
              </a:graphicData>
            </a:graphic>
          </wp:anchor>
        </w:drawing>
      </w:r>
    </w:p>
    <w:p w14:paraId="314118B1" w14:textId="77777777" w:rsidR="00533733" w:rsidRPr="00533733" w:rsidRDefault="00533733" w:rsidP="00AB3A13">
      <w:pPr>
        <w:jc w:val="center"/>
        <w:rPr>
          <w:rFonts w:ascii="Adelle Sans Devanagari" w:hAnsi="Adelle Sans Devanagari" w:cs="Adelle Sans Devanagari"/>
          <w:b/>
          <w:sz w:val="22"/>
          <w:szCs w:val="22"/>
        </w:rPr>
      </w:pPr>
      <w:r w:rsidRPr="00533733">
        <w:rPr>
          <w:rFonts w:ascii="Adelle Sans Devanagari" w:hAnsi="Adelle Sans Devanagari" w:cs="Adelle Sans Devanagari"/>
          <w:b/>
          <w:sz w:val="22"/>
          <w:szCs w:val="22"/>
        </w:rPr>
        <w:t xml:space="preserve">Bio-Dynamic Research Institute </w:t>
      </w:r>
    </w:p>
    <w:p w14:paraId="7112232D" w14:textId="1079C035" w:rsidR="00AB3A13" w:rsidRPr="00A015DE" w:rsidRDefault="00533733" w:rsidP="00AB3A13">
      <w:pPr>
        <w:jc w:val="center"/>
        <w:rPr>
          <w:rFonts w:ascii="Adelle Sans Devanagari" w:hAnsi="Adelle Sans Devanagari" w:cs="Adelle Sans Devanagari"/>
          <w:b/>
          <w:sz w:val="21"/>
          <w:szCs w:val="21"/>
        </w:rPr>
      </w:pPr>
      <w:r w:rsidRPr="00533733">
        <w:rPr>
          <w:rFonts w:ascii="Adelle Sans Devanagari" w:hAnsi="Adelle Sans Devanagari" w:cs="Adelle Sans Devanagari"/>
          <w:b/>
          <w:sz w:val="22"/>
          <w:szCs w:val="22"/>
        </w:rPr>
        <w:t>Derogation for Extreme Climatic or Other Extenuating Circumstances</w:t>
      </w:r>
      <w:r>
        <w:rPr>
          <w:rFonts w:ascii="Adelle Sans Devanagari" w:hAnsi="Adelle Sans Devanagari" w:cs="Adelle Sans Devanagari"/>
          <w:b/>
          <w:sz w:val="21"/>
          <w:szCs w:val="21"/>
        </w:rPr>
        <w:br/>
      </w:r>
    </w:p>
    <w:p w14:paraId="284E6BB2" w14:textId="57A90031" w:rsidR="00AB3A13" w:rsidRPr="00A015DE" w:rsidRDefault="00AB3A13" w:rsidP="00430DA6">
      <w:pPr>
        <w:spacing w:after="0" w:line="360" w:lineRule="auto"/>
        <w:jc w:val="center"/>
        <w:rPr>
          <w:rFonts w:ascii="Adelle Sans Devanagari" w:hAnsi="Adelle Sans Devanagari" w:cs="Adelle Sans Devanagari"/>
          <w:bCs/>
          <w:i/>
          <w:iCs/>
          <w:sz w:val="21"/>
          <w:szCs w:val="21"/>
        </w:rPr>
      </w:pPr>
      <w:r w:rsidRPr="00A015DE">
        <w:rPr>
          <w:rFonts w:ascii="Adelle Sans Devanagari" w:hAnsi="Adelle Sans Devanagari" w:cs="Adelle Sans Devanagari" w:hint="cs"/>
          <w:bCs/>
          <w:i/>
          <w:iCs/>
          <w:sz w:val="21"/>
          <w:szCs w:val="21"/>
        </w:rPr>
        <w:t xml:space="preserve">For </w:t>
      </w:r>
      <w:r w:rsidR="00430DA6">
        <w:rPr>
          <w:rFonts w:ascii="Adelle Sans Devanagari" w:hAnsi="Adelle Sans Devanagari" w:cs="Adelle Sans Devanagari"/>
          <w:bCs/>
          <w:i/>
          <w:iCs/>
          <w:sz w:val="21"/>
          <w:szCs w:val="21"/>
        </w:rPr>
        <w:t>Livestock Feed</w:t>
      </w:r>
    </w:p>
    <w:p w14:paraId="63864A74" w14:textId="77777777" w:rsidR="00AB3A13" w:rsidRPr="00A015DE" w:rsidRDefault="00AB3A13" w:rsidP="00AB3A13">
      <w:pPr>
        <w:spacing w:line="360" w:lineRule="auto"/>
        <w:jc w:val="center"/>
        <w:rPr>
          <w:rFonts w:ascii="Adelle Sans Devanagari" w:hAnsi="Adelle Sans Devanagari" w:cs="Adelle Sans Devanagari"/>
          <w:bCs/>
          <w:i/>
          <w:iCs/>
          <w:sz w:val="21"/>
          <w:szCs w:val="21"/>
        </w:rPr>
      </w:pPr>
    </w:p>
    <w:p w14:paraId="55CFE5EC" w14:textId="017BECD2" w:rsidR="00AB3A13" w:rsidRPr="00A015DE" w:rsidRDefault="00AB3A13" w:rsidP="001139AF">
      <w:pPr>
        <w:tabs>
          <w:tab w:val="left" w:pos="426"/>
          <w:tab w:val="right" w:pos="8930"/>
        </w:tabs>
        <w:spacing w:line="360" w:lineRule="auto"/>
        <w:rPr>
          <w:rFonts w:ascii="Adelle Sans Devanagari" w:eastAsia="Arial" w:hAnsi="Adelle Sans Devanagari" w:cs="Adelle Sans Devanagari"/>
          <w:sz w:val="21"/>
          <w:szCs w:val="21"/>
          <w:u w:val="single"/>
        </w:rPr>
      </w:pPr>
      <w:r w:rsidRPr="00A015DE">
        <w:rPr>
          <w:rFonts w:ascii="Adelle Sans Devanagari" w:hAnsi="Adelle Sans Devanagari" w:cs="Adelle Sans Devanagari" w:hint="cs"/>
          <w:b/>
          <w:bCs/>
          <w:noProof/>
          <w:sz w:val="21"/>
          <w:szCs w:val="21"/>
        </w:rPr>
        <mc:AlternateContent>
          <mc:Choice Requires="wpi">
            <w:drawing>
              <wp:anchor distT="0" distB="0" distL="114300" distR="114300" simplePos="0" relativeHeight="251663872" behindDoc="0" locked="0" layoutInCell="1" allowOverlap="1" wp14:anchorId="0F2A9E62" wp14:editId="4A16A806">
                <wp:simplePos x="0" y="0"/>
                <wp:positionH relativeFrom="column">
                  <wp:posOffset>502668</wp:posOffset>
                </wp:positionH>
                <wp:positionV relativeFrom="paragraph">
                  <wp:posOffset>91356</wp:posOffset>
                </wp:positionV>
                <wp:extent cx="288" cy="288"/>
                <wp:effectExtent l="38100" t="38100" r="38100" b="381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288" cy="288"/>
                      </w14:xfrm>
                    </w14:contentPart>
                  </a:graphicData>
                </a:graphic>
              </wp:anchor>
            </w:drawing>
          </mc:Choice>
          <mc:Fallback>
            <w:pict>
              <v:shapetype w14:anchorId="207A2A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15pt;margin-top:6.75pt;width:.9pt;height:.9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">
                <v:imagedata r:id="rId13" o:title=""/>
              </v:shape>
            </w:pict>
          </mc:Fallback>
        </mc:AlternateContent>
      </w:r>
      <w:r w:rsidRPr="00A015DE">
        <w:rPr>
          <w:rFonts w:ascii="Adelle Sans Devanagari" w:eastAsia="Arial" w:hAnsi="Adelle Sans Devanagari" w:cs="Adelle Sans Devanagari" w:hint="cs"/>
          <w:b/>
          <w:bCs/>
          <w:sz w:val="21"/>
          <w:szCs w:val="21"/>
        </w:rPr>
        <w:t>Operator Name</w:t>
      </w:r>
      <w:r w:rsidRPr="00A015DE">
        <w:rPr>
          <w:rFonts w:ascii="Adelle Sans Devanagari" w:eastAsia="Arial" w:hAnsi="Adelle Sans Devanagari" w:cs="Adelle Sans Devanagari" w:hint="cs"/>
          <w:sz w:val="21"/>
          <w:szCs w:val="21"/>
          <w:u w:val="single"/>
        </w:rPr>
        <w:t>:</w:t>
      </w:r>
      <w:r w:rsidRPr="00A015DE">
        <w:rPr>
          <w:rFonts w:ascii="Adelle Sans Devanagari" w:eastAsia="Arial" w:hAnsi="Adelle Sans Devanagari" w:cs="Adelle Sans Devanagari" w:hint="cs"/>
          <w:sz w:val="21"/>
          <w:szCs w:val="21"/>
          <w:u w:val="single"/>
        </w:rPr>
        <w:tab/>
      </w:r>
    </w:p>
    <w:p w14:paraId="70F8E4AF" w14:textId="4483E192" w:rsidR="007A12DA" w:rsidRDefault="007A12DA" w:rsidP="001139AF">
      <w:pPr>
        <w:tabs>
          <w:tab w:val="left" w:pos="426"/>
          <w:tab w:val="right" w:pos="8930"/>
        </w:tabs>
        <w:spacing w:line="360" w:lineRule="auto"/>
        <w:rPr>
          <w:rFonts w:ascii="Adelle Sans Devanagari" w:hAnsi="Adelle Sans Devanagari" w:cs="Adelle Sans Devanagari"/>
          <w:b/>
          <w:bCs/>
          <w:sz w:val="21"/>
          <w:szCs w:val="21"/>
        </w:rPr>
      </w:pPr>
      <w:r w:rsidRPr="00A015DE">
        <w:rPr>
          <w:rFonts w:ascii="Adelle Sans Devanagari" w:hAnsi="Adelle Sans Devanagari" w:cs="Adelle Sans Devanagari" w:hint="cs"/>
          <w:b/>
          <w:bCs/>
          <w:sz w:val="21"/>
          <w:szCs w:val="21"/>
        </w:rPr>
        <w:t>Cert Number:</w:t>
      </w:r>
      <w:bookmarkStart w:id="1" w:name="_Hlk184124563"/>
      <w:r w:rsidRPr="00A015DE">
        <w:rPr>
          <w:rFonts w:ascii="Adelle Sans Devanagari" w:hAnsi="Adelle Sans Devanagari" w:cs="Adelle Sans Devanagari" w:hint="cs"/>
          <w:sz w:val="21"/>
          <w:szCs w:val="21"/>
          <w:u w:val="single"/>
        </w:rPr>
        <w:tab/>
      </w:r>
      <w:bookmarkEnd w:id="1"/>
    </w:p>
    <w:p w14:paraId="2D1DB764" w14:textId="4E8F9CEA" w:rsidR="00D9435F" w:rsidRDefault="0039395C" w:rsidP="00D9435F">
      <w:pPr>
        <w:tabs>
          <w:tab w:val="left" w:pos="426"/>
          <w:tab w:val="right" w:pos="8930"/>
        </w:tabs>
        <w:spacing w:line="360" w:lineRule="auto"/>
        <w:rPr>
          <w:rFonts w:ascii="Adelle Sans Devanagari" w:hAnsi="Adelle Sans Devanagari" w:cs="Adelle Sans Devanagari"/>
          <w:b/>
          <w:bCs/>
          <w:sz w:val="21"/>
          <w:szCs w:val="21"/>
        </w:rPr>
      </w:pPr>
      <w:r w:rsidRPr="00A015DE">
        <w:rPr>
          <w:rFonts w:ascii="Adelle Sans Devanagari" w:hAnsi="Adelle Sans Devanagari" w:cs="Adelle Sans Devanagari"/>
          <w:b/>
          <w:bCs/>
          <w:sz w:val="21"/>
          <w:szCs w:val="21"/>
        </w:rPr>
        <w:t>C</w:t>
      </w:r>
      <w:r>
        <w:rPr>
          <w:rFonts w:ascii="Adelle Sans Devanagari" w:hAnsi="Adelle Sans Devanagari" w:cs="Adelle Sans Devanagari"/>
          <w:b/>
          <w:bCs/>
          <w:sz w:val="21"/>
          <w:szCs w:val="21"/>
        </w:rPr>
        <w:t>ontact</w:t>
      </w:r>
      <w:r w:rsidR="00D9435F" w:rsidRPr="00A015DE">
        <w:rPr>
          <w:rFonts w:ascii="Adelle Sans Devanagari" w:hAnsi="Adelle Sans Devanagari" w:cs="Adelle Sans Devanagari" w:hint="cs"/>
          <w:b/>
          <w:bCs/>
          <w:sz w:val="21"/>
          <w:szCs w:val="21"/>
        </w:rPr>
        <w:t xml:space="preserve"> Number:</w:t>
      </w:r>
      <w:r w:rsidR="00D9435F" w:rsidRPr="00A015DE">
        <w:rPr>
          <w:rFonts w:ascii="Adelle Sans Devanagari" w:hAnsi="Adelle Sans Devanagari" w:cs="Adelle Sans Devanagari" w:hint="cs"/>
          <w:sz w:val="21"/>
          <w:szCs w:val="21"/>
          <w:u w:val="single"/>
        </w:rPr>
        <w:tab/>
      </w:r>
    </w:p>
    <w:p w14:paraId="79A2038B" w14:textId="1514DB2D" w:rsidR="00A92BB1" w:rsidRPr="00A015DE" w:rsidRDefault="00A92BB1" w:rsidP="00A92BB1">
      <w:pPr>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I request permission to make use of the following derogation outlined in 1.16 of the National Standard for Organic and Bio-</w:t>
      </w:r>
      <w:r w:rsidR="00327875">
        <w:rPr>
          <w:rFonts w:ascii="Adelle Sans Devanagari" w:hAnsi="Adelle Sans Devanagari" w:cs="Adelle Sans Devanagari"/>
          <w:sz w:val="21"/>
          <w:szCs w:val="21"/>
        </w:rPr>
        <w:t>D</w:t>
      </w:r>
      <w:r w:rsidRPr="00A015DE">
        <w:rPr>
          <w:rFonts w:ascii="Adelle Sans Devanagari" w:hAnsi="Adelle Sans Devanagari" w:cs="Adelle Sans Devanagari" w:hint="cs"/>
          <w:sz w:val="21"/>
          <w:szCs w:val="21"/>
        </w:rPr>
        <w:t>ynamic Produce.</w:t>
      </w:r>
    </w:p>
    <w:p w14:paraId="576ED9CA" w14:textId="77777777" w:rsidR="00A92BB1" w:rsidRPr="00A015DE" w:rsidRDefault="00A92BB1" w:rsidP="00A92BB1">
      <w:pPr>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I have read and understand the explanation as set out at the end of this document</w:t>
      </w:r>
    </w:p>
    <w:p w14:paraId="52A6029B" w14:textId="77777777" w:rsidR="00A92BB1" w:rsidRPr="00A015DE" w:rsidRDefault="00A92BB1" w:rsidP="00A92BB1">
      <w:pPr>
        <w:jc w:val="both"/>
        <w:rPr>
          <w:rFonts w:ascii="Adelle Sans Devanagari" w:hAnsi="Adelle Sans Devanagari" w:cs="Adelle Sans Devanagari"/>
          <w:sz w:val="21"/>
          <w:szCs w:val="21"/>
          <w:u w:val="single"/>
        </w:rPr>
      </w:pPr>
      <w:r w:rsidRPr="00A015DE">
        <w:rPr>
          <w:rFonts w:ascii="Adelle Sans Devanagari" w:hAnsi="Adelle Sans Devanagari" w:cs="Adelle Sans Devanagari" w:hint="cs"/>
          <w:noProof/>
          <w:sz w:val="21"/>
          <w:szCs w:val="21"/>
        </w:rPr>
        <w:drawing>
          <wp:inline distT="0" distB="0" distL="0" distR="0" wp14:anchorId="5143A52E" wp14:editId="01774463">
            <wp:extent cx="5731510" cy="1844040"/>
            <wp:effectExtent l="0" t="0" r="2540" b="3810"/>
            <wp:docPr id="12087282" name="picture"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282" name="picture"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44643" cy="1848265"/>
                    </a:xfrm>
                    <a:prstGeom prst="rect">
                      <a:avLst/>
                    </a:prstGeom>
                  </pic:spPr>
                </pic:pic>
              </a:graphicData>
            </a:graphic>
          </wp:inline>
        </w:drawing>
      </w:r>
    </w:p>
    <w:p w14:paraId="45BEE78C" w14:textId="77777777" w:rsidR="00A92BB1" w:rsidRPr="00A015DE" w:rsidRDefault="00A92BB1" w:rsidP="00A92BB1">
      <w:pPr>
        <w:spacing w:after="0"/>
        <w:jc w:val="both"/>
        <w:rPr>
          <w:rFonts w:ascii="Adelle Sans Devanagari" w:hAnsi="Adelle Sans Devanagari" w:cs="Adelle Sans Devanagari"/>
          <w:sz w:val="21"/>
          <w:szCs w:val="21"/>
          <w:u w:val="single"/>
        </w:rPr>
      </w:pPr>
    </w:p>
    <w:p w14:paraId="59D3B24E" w14:textId="5A5F8A0A" w:rsidR="00A92BB1" w:rsidRPr="004948C3" w:rsidRDefault="00A92BB1" w:rsidP="004948C3">
      <w:pPr>
        <w:pStyle w:val="ListParagraph"/>
        <w:numPr>
          <w:ilvl w:val="0"/>
          <w:numId w:val="4"/>
        </w:numPr>
        <w:tabs>
          <w:tab w:val="right" w:leader="underscore" w:pos="8930"/>
        </w:tabs>
        <w:jc w:val="both"/>
        <w:rPr>
          <w:rFonts w:ascii="Adelle Sans Devanagari" w:hAnsi="Adelle Sans Devanagari" w:cs="Adelle Sans Devanagari"/>
          <w:sz w:val="21"/>
          <w:szCs w:val="21"/>
        </w:rPr>
      </w:pPr>
      <w:r w:rsidRPr="004948C3">
        <w:rPr>
          <w:rFonts w:ascii="Adelle Sans Devanagari" w:hAnsi="Adelle Sans Devanagari" w:cs="Adelle Sans Devanagari" w:hint="cs"/>
          <w:b/>
          <w:bCs/>
          <w:sz w:val="21"/>
          <w:szCs w:val="21"/>
        </w:rPr>
        <w:t>Documentary evidence of circumstances:</w:t>
      </w:r>
    </w:p>
    <w:p w14:paraId="3FD45C35" w14:textId="584B1CBD" w:rsidR="00A92BB1" w:rsidRPr="00A015DE" w:rsidRDefault="00A92BB1" w:rsidP="00A92BB1">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(List below, for example Govt statement, drought</w:t>
      </w:r>
      <w:r w:rsidR="00093704" w:rsidRPr="00A015DE">
        <w:rPr>
          <w:rFonts w:ascii="Adelle Sans Devanagari" w:hAnsi="Adelle Sans Devanagari" w:cs="Adelle Sans Devanagari" w:hint="cs"/>
          <w:sz w:val="21"/>
          <w:szCs w:val="21"/>
        </w:rPr>
        <w:t xml:space="preserve"> </w:t>
      </w:r>
      <w:r w:rsidRPr="00A015DE">
        <w:rPr>
          <w:rFonts w:ascii="Adelle Sans Devanagari" w:hAnsi="Adelle Sans Devanagari" w:cs="Adelle Sans Devanagari" w:hint="cs"/>
          <w:sz w:val="21"/>
          <w:szCs w:val="21"/>
        </w:rPr>
        <w:t>hub NSW etc)</w:t>
      </w:r>
    </w:p>
    <w:p w14:paraId="3E482DB2" w14:textId="77777777" w:rsidR="00A92BB1" w:rsidRPr="00A015DE" w:rsidRDefault="00A92BB1" w:rsidP="00A92BB1">
      <w:pPr>
        <w:tabs>
          <w:tab w:val="right" w:leader="underscore" w:pos="8930"/>
        </w:tabs>
        <w:jc w:val="both"/>
        <w:rPr>
          <w:rFonts w:ascii="Adelle Sans Devanagari" w:hAnsi="Adelle Sans Devanagari" w:cs="Adelle Sans Devanagari"/>
          <w:sz w:val="21"/>
          <w:szCs w:val="21"/>
        </w:rPr>
      </w:pPr>
      <w:bookmarkStart w:id="2" w:name="_Hlk184124667"/>
      <w:r w:rsidRPr="00A015DE">
        <w:rPr>
          <w:rFonts w:ascii="Adelle Sans Devanagari" w:hAnsi="Adelle Sans Devanagari" w:cs="Adelle Sans Devanagari" w:hint="cs"/>
          <w:sz w:val="21"/>
          <w:szCs w:val="21"/>
        </w:rPr>
        <w:tab/>
      </w:r>
    </w:p>
    <w:p w14:paraId="0F1FF5A1" w14:textId="3EF50CA7" w:rsidR="004948C3" w:rsidRPr="00A015DE" w:rsidRDefault="00A92BB1" w:rsidP="00A92BB1">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bookmarkEnd w:id="2"/>
    <w:p w14:paraId="31A34F78" w14:textId="0440B2D7" w:rsidR="00A92BB1" w:rsidRPr="004948C3" w:rsidRDefault="004948C3" w:rsidP="004948C3">
      <w:pPr>
        <w:pStyle w:val="ListParagraph"/>
        <w:numPr>
          <w:ilvl w:val="0"/>
          <w:numId w:val="4"/>
        </w:numPr>
        <w:tabs>
          <w:tab w:val="right" w:leader="underscore" w:pos="8930"/>
        </w:tabs>
        <w:jc w:val="both"/>
        <w:rPr>
          <w:rFonts w:ascii="Adelle Sans Devanagari" w:hAnsi="Adelle Sans Devanagari" w:cs="Adelle Sans Devanagari"/>
          <w:b/>
          <w:bCs/>
          <w:sz w:val="21"/>
          <w:szCs w:val="21"/>
        </w:rPr>
      </w:pPr>
      <w:r w:rsidRPr="004948C3">
        <w:rPr>
          <w:rFonts w:ascii="Adelle Sans Devanagari" w:hAnsi="Adelle Sans Devanagari" w:cs="Adelle Sans Devanagari"/>
          <w:b/>
          <w:bCs/>
          <w:sz w:val="21"/>
          <w:szCs w:val="21"/>
        </w:rPr>
        <w:t xml:space="preserve">Full </w:t>
      </w:r>
      <w:r w:rsidR="00A92BB1" w:rsidRPr="004948C3">
        <w:rPr>
          <w:rFonts w:ascii="Adelle Sans Devanagari" w:hAnsi="Adelle Sans Devanagari" w:cs="Adelle Sans Devanagari" w:hint="cs"/>
          <w:b/>
          <w:bCs/>
          <w:sz w:val="21"/>
          <w:szCs w:val="21"/>
        </w:rPr>
        <w:t>D</w:t>
      </w:r>
      <w:r w:rsidR="00093704" w:rsidRPr="004948C3">
        <w:rPr>
          <w:rFonts w:ascii="Adelle Sans Devanagari" w:hAnsi="Adelle Sans Devanagari" w:cs="Adelle Sans Devanagari" w:hint="cs"/>
          <w:b/>
          <w:bCs/>
          <w:sz w:val="21"/>
          <w:szCs w:val="21"/>
        </w:rPr>
        <w:t>etails of feed you intend to purchase</w:t>
      </w:r>
      <w:r w:rsidR="00A92BB1" w:rsidRPr="004948C3">
        <w:rPr>
          <w:rFonts w:ascii="Adelle Sans Devanagari" w:hAnsi="Adelle Sans Devanagari" w:cs="Adelle Sans Devanagari" w:hint="cs"/>
          <w:b/>
          <w:bCs/>
          <w:sz w:val="21"/>
          <w:szCs w:val="21"/>
        </w:rPr>
        <w:t>:</w:t>
      </w:r>
    </w:p>
    <w:p w14:paraId="0853528E" w14:textId="77777777" w:rsidR="004948C3" w:rsidRPr="00A015DE" w:rsidRDefault="004948C3" w:rsidP="004948C3">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7F92D35F" w14:textId="77777777" w:rsidR="004948C3" w:rsidRPr="00A015DE" w:rsidRDefault="004948C3" w:rsidP="004948C3">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4D5B9E4C" w14:textId="77777777" w:rsidR="000B32EB" w:rsidRDefault="000B32EB">
      <w:pPr>
        <w:spacing w:after="160" w:line="259" w:lineRule="auto"/>
        <w:rPr>
          <w:rFonts w:ascii="Adelle Sans Devanagari" w:hAnsi="Adelle Sans Devanagari" w:cs="Adelle Sans Devanagari"/>
          <w:sz w:val="21"/>
          <w:szCs w:val="21"/>
          <w:u w:val="single"/>
        </w:rPr>
      </w:pPr>
    </w:p>
    <w:p w14:paraId="612C7E51" w14:textId="0D26B450" w:rsidR="00CB0191" w:rsidRPr="00A015DE" w:rsidRDefault="00CB0191">
      <w:pPr>
        <w:spacing w:after="160" w:line="259" w:lineRule="auto"/>
        <w:rPr>
          <w:rFonts w:ascii="Adelle Sans Devanagari" w:hAnsi="Adelle Sans Devanagari" w:cs="Adelle Sans Devanagari"/>
          <w:sz w:val="21"/>
          <w:szCs w:val="21"/>
          <w:u w:val="single"/>
        </w:rPr>
      </w:pPr>
      <w:r w:rsidRPr="00A015DE">
        <w:rPr>
          <w:rFonts w:ascii="Adelle Sans Devanagari" w:hAnsi="Adelle Sans Devanagari" w:cs="Adelle Sans Devanagari" w:hint="cs"/>
          <w:sz w:val="21"/>
          <w:szCs w:val="21"/>
          <w:u w:val="single"/>
        </w:rPr>
        <w:br w:type="page"/>
      </w:r>
    </w:p>
    <w:p w14:paraId="5134C7C9" w14:textId="6EBF7E8D" w:rsidR="00A92BB1" w:rsidRPr="00D13B32" w:rsidRDefault="0074646C" w:rsidP="00D13B32">
      <w:pPr>
        <w:pStyle w:val="ListParagraph"/>
        <w:numPr>
          <w:ilvl w:val="0"/>
          <w:numId w:val="4"/>
        </w:numPr>
        <w:tabs>
          <w:tab w:val="right" w:pos="8364"/>
        </w:tabs>
        <w:jc w:val="both"/>
        <w:rPr>
          <w:rFonts w:ascii="Adelle Sans Devanagari" w:hAnsi="Adelle Sans Devanagari" w:cs="Adelle Sans Devanagari"/>
          <w:sz w:val="21"/>
          <w:szCs w:val="21"/>
        </w:rPr>
      </w:pPr>
      <w:r>
        <w:rPr>
          <w:rFonts w:ascii="Adelle Sans Devanagari" w:hAnsi="Adelle Sans Devanagari" w:cs="Adelle Sans Devanagari" w:hint="cs"/>
          <w:b/>
          <w:bCs/>
          <w:noProof/>
          <w:sz w:val="21"/>
          <w:szCs w:val="21"/>
        </w:rPr>
        <w:lastRenderedPageBreak/>
        <mc:AlternateContent>
          <mc:Choice Requires="wps">
            <w:drawing>
              <wp:anchor distT="0" distB="0" distL="114300" distR="114300" simplePos="0" relativeHeight="251668992" behindDoc="0" locked="0" layoutInCell="1" allowOverlap="1" wp14:anchorId="045BB800" wp14:editId="3C9CFBD0">
                <wp:simplePos x="0" y="0"/>
                <wp:positionH relativeFrom="column">
                  <wp:posOffset>4343400</wp:posOffset>
                </wp:positionH>
                <wp:positionV relativeFrom="paragraph">
                  <wp:posOffset>-635</wp:posOffset>
                </wp:positionV>
                <wp:extent cx="247650" cy="180975"/>
                <wp:effectExtent l="0" t="0" r="19050" b="28575"/>
                <wp:wrapNone/>
                <wp:docPr id="7882941" name="Rectangle 5"/>
                <wp:cNvGraphicFramePr/>
                <a:graphic xmlns:a="http://schemas.openxmlformats.org/drawingml/2006/main">
                  <a:graphicData uri="http://schemas.microsoft.com/office/word/2010/wordprocessingShape">
                    <wps:wsp>
                      <wps:cNvSpPr/>
                      <wps:spPr>
                        <a:xfrm>
                          <a:off x="0" y="0"/>
                          <a:ext cx="247650" cy="1809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6E7B6" id="Rectangle 5" o:spid="_x0000_s1026" style="position:absolute;margin-left:342pt;margin-top:-.05pt;width:19.5pt;height:14.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" filled="f" strokecolor="black [3213]" strokeweight="1pt"/>
            </w:pict>
          </mc:Fallback>
        </mc:AlternateContent>
      </w:r>
      <w:r>
        <w:rPr>
          <w:rFonts w:ascii="Adelle Sans Devanagari" w:hAnsi="Adelle Sans Devanagari" w:cs="Adelle Sans Devanagari" w:hint="cs"/>
          <w:b/>
          <w:bCs/>
          <w:noProof/>
          <w:sz w:val="21"/>
          <w:szCs w:val="21"/>
        </w:rPr>
        <mc:AlternateContent>
          <mc:Choice Requires="wps">
            <w:drawing>
              <wp:anchor distT="0" distB="0" distL="114300" distR="114300" simplePos="0" relativeHeight="251666944" behindDoc="0" locked="0" layoutInCell="1" allowOverlap="1" wp14:anchorId="6834A6AA" wp14:editId="3B241837">
                <wp:simplePos x="0" y="0"/>
                <wp:positionH relativeFrom="column">
                  <wp:posOffset>3790950</wp:posOffset>
                </wp:positionH>
                <wp:positionV relativeFrom="paragraph">
                  <wp:posOffset>-9525</wp:posOffset>
                </wp:positionV>
                <wp:extent cx="247650" cy="180975"/>
                <wp:effectExtent l="0" t="0" r="19050" b="28575"/>
                <wp:wrapNone/>
                <wp:docPr id="1744877029" name="Rectangle 5"/>
                <wp:cNvGraphicFramePr/>
                <a:graphic xmlns:a="http://schemas.openxmlformats.org/drawingml/2006/main">
                  <a:graphicData uri="http://schemas.microsoft.com/office/word/2010/wordprocessingShape">
                    <wps:wsp>
                      <wps:cNvSpPr/>
                      <wps:spPr>
                        <a:xfrm>
                          <a:off x="0" y="0"/>
                          <a:ext cx="247650" cy="180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B9194" id="Rectangle 5" o:spid="_x0000_s1026" style="position:absolute;margin-left:298.5pt;margin-top:-.75pt;width:19.5pt;height:14.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" filled="f" strokecolor="black [3213]" strokeweight="1pt"/>
            </w:pict>
          </mc:Fallback>
        </mc:AlternateContent>
      </w:r>
      <w:r w:rsidR="00A92BB1" w:rsidRPr="00941214">
        <w:rPr>
          <w:rFonts w:ascii="Adelle Sans Devanagari" w:hAnsi="Adelle Sans Devanagari" w:cs="Adelle Sans Devanagari" w:hint="cs"/>
          <w:b/>
          <w:bCs/>
          <w:sz w:val="21"/>
          <w:szCs w:val="21"/>
        </w:rPr>
        <w:t>H</w:t>
      </w:r>
      <w:r w:rsidR="00CB0191" w:rsidRPr="00941214">
        <w:rPr>
          <w:rFonts w:ascii="Adelle Sans Devanagari" w:hAnsi="Adelle Sans Devanagari" w:cs="Adelle Sans Devanagari" w:hint="cs"/>
          <w:b/>
          <w:bCs/>
          <w:sz w:val="21"/>
          <w:szCs w:val="21"/>
        </w:rPr>
        <w:t>ave you tried sourcing certified feed?</w:t>
      </w:r>
      <w:r>
        <w:rPr>
          <w:rFonts w:ascii="Adelle Sans Devanagari" w:hAnsi="Adelle Sans Devanagari" w:cs="Adelle Sans Devanagari"/>
          <w:sz w:val="21"/>
          <w:szCs w:val="21"/>
        </w:rPr>
        <w:t xml:space="preserve">              </w:t>
      </w:r>
      <w:r w:rsidR="00A92BB1" w:rsidRPr="00D13B32">
        <w:rPr>
          <w:rFonts w:ascii="Adelle Sans Devanagari" w:hAnsi="Adelle Sans Devanagari" w:cs="Adelle Sans Devanagari" w:hint="cs"/>
          <w:sz w:val="21"/>
          <w:szCs w:val="21"/>
        </w:rPr>
        <w:t>YES</w:t>
      </w:r>
      <w:r w:rsidR="000B32EB">
        <w:rPr>
          <w:rFonts w:ascii="Adelle Sans Devanagari" w:hAnsi="Adelle Sans Devanagari" w:cs="Adelle Sans Devanagari"/>
          <w:sz w:val="21"/>
          <w:szCs w:val="21"/>
        </w:rPr>
        <w:t xml:space="preserve">         </w:t>
      </w:r>
      <w:r w:rsidR="00A92BB1" w:rsidRPr="00D13B32">
        <w:rPr>
          <w:rFonts w:ascii="Adelle Sans Devanagari" w:hAnsi="Adelle Sans Devanagari" w:cs="Adelle Sans Devanagari" w:hint="cs"/>
          <w:sz w:val="21"/>
          <w:szCs w:val="21"/>
        </w:rPr>
        <w:t xml:space="preserve"> NO</w:t>
      </w:r>
    </w:p>
    <w:p w14:paraId="70E15265" w14:textId="77777777" w:rsidR="00A92BB1" w:rsidRPr="00A015DE" w:rsidRDefault="00A92BB1" w:rsidP="00A92BB1">
      <w:pPr>
        <w:tabs>
          <w:tab w:val="right" w:leader="underscore" w:pos="8930"/>
        </w:tabs>
        <w:jc w:val="both"/>
        <w:rPr>
          <w:rFonts w:ascii="Adelle Sans Devanagari" w:hAnsi="Adelle Sans Devanagari" w:cs="Adelle Sans Devanagari"/>
          <w:sz w:val="21"/>
          <w:szCs w:val="21"/>
        </w:rPr>
      </w:pPr>
    </w:p>
    <w:p w14:paraId="3792D6F4" w14:textId="132C194C" w:rsidR="00CB0191" w:rsidRPr="00941214" w:rsidRDefault="004F448F" w:rsidP="00941214">
      <w:pPr>
        <w:pStyle w:val="ListParagraph"/>
        <w:numPr>
          <w:ilvl w:val="0"/>
          <w:numId w:val="4"/>
        </w:numPr>
        <w:tabs>
          <w:tab w:val="right" w:leader="underscore" w:pos="8930"/>
        </w:tabs>
        <w:jc w:val="both"/>
        <w:rPr>
          <w:rFonts w:ascii="Adelle Sans Devanagari" w:hAnsi="Adelle Sans Devanagari" w:cs="Adelle Sans Devanagari"/>
          <w:b/>
          <w:bCs/>
          <w:sz w:val="21"/>
          <w:szCs w:val="21"/>
        </w:rPr>
      </w:pPr>
      <w:r w:rsidRPr="00941214">
        <w:rPr>
          <w:rFonts w:ascii="Adelle Sans Devanagari" w:hAnsi="Adelle Sans Devanagari" w:cs="Adelle Sans Devanagari" w:hint="cs"/>
          <w:b/>
          <w:bCs/>
          <w:sz w:val="21"/>
          <w:szCs w:val="21"/>
        </w:rPr>
        <w:t>P</w:t>
      </w:r>
      <w:r w:rsidR="00CB0191" w:rsidRPr="00941214">
        <w:rPr>
          <w:rFonts w:ascii="Adelle Sans Devanagari" w:hAnsi="Adelle Sans Devanagari" w:cs="Adelle Sans Devanagari" w:hint="cs"/>
          <w:b/>
          <w:bCs/>
          <w:sz w:val="21"/>
          <w:szCs w:val="21"/>
        </w:rPr>
        <w:t>lease explain why this was not purchased</w:t>
      </w:r>
      <w:r w:rsidR="00A92BB1" w:rsidRPr="00941214">
        <w:rPr>
          <w:rFonts w:ascii="Adelle Sans Devanagari" w:hAnsi="Adelle Sans Devanagari" w:cs="Adelle Sans Devanagari" w:hint="cs"/>
          <w:b/>
          <w:bCs/>
          <w:sz w:val="21"/>
          <w:szCs w:val="21"/>
        </w:rPr>
        <w:t>:</w:t>
      </w:r>
    </w:p>
    <w:p w14:paraId="056D2FFD" w14:textId="77777777" w:rsidR="00CB0191" w:rsidRPr="00A015DE" w:rsidRDefault="00A92BB1" w:rsidP="00A92BB1">
      <w:pPr>
        <w:tabs>
          <w:tab w:val="right" w:leader="underscore" w:pos="8930"/>
        </w:tabs>
        <w:jc w:val="both"/>
        <w:rPr>
          <w:rFonts w:ascii="Adelle Sans Devanagari" w:hAnsi="Adelle Sans Devanagari" w:cs="Adelle Sans Devanagari"/>
          <w:sz w:val="21"/>
          <w:szCs w:val="21"/>
        </w:rPr>
      </w:pPr>
      <w:bookmarkStart w:id="3" w:name="_Hlk184124859"/>
      <w:r w:rsidRPr="00A015DE">
        <w:rPr>
          <w:rFonts w:ascii="Adelle Sans Devanagari" w:hAnsi="Adelle Sans Devanagari" w:cs="Adelle Sans Devanagari" w:hint="cs"/>
          <w:sz w:val="21"/>
          <w:szCs w:val="21"/>
        </w:rPr>
        <w:tab/>
      </w:r>
    </w:p>
    <w:p w14:paraId="3241FBA8" w14:textId="46AEE874" w:rsidR="00CB0191" w:rsidRPr="00A015DE" w:rsidRDefault="00A92BB1" w:rsidP="00A92BB1">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0CE8AA3B" w14:textId="77777777" w:rsidR="00CB0191" w:rsidRPr="00A015DE" w:rsidRDefault="00A92BB1" w:rsidP="00A92BB1">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33D03E88" w14:textId="77777777" w:rsidR="00CB0191" w:rsidRPr="00A015DE" w:rsidRDefault="00A92BB1" w:rsidP="00A92BB1">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bookmarkEnd w:id="3"/>
    <w:p w14:paraId="69D03390" w14:textId="77777777" w:rsidR="00CB0191" w:rsidRPr="00A015DE" w:rsidRDefault="00CB0191" w:rsidP="00A92BB1">
      <w:pPr>
        <w:tabs>
          <w:tab w:val="right" w:leader="underscore" w:pos="8930"/>
        </w:tabs>
        <w:jc w:val="both"/>
        <w:rPr>
          <w:rFonts w:ascii="Adelle Sans Devanagari" w:hAnsi="Adelle Sans Devanagari" w:cs="Adelle Sans Devanagari"/>
          <w:sz w:val="21"/>
          <w:szCs w:val="21"/>
          <w:u w:val="single"/>
        </w:rPr>
      </w:pPr>
    </w:p>
    <w:p w14:paraId="06E34C30" w14:textId="1ED252C0" w:rsidR="00A92BB1" w:rsidRPr="00941214" w:rsidRDefault="00941214" w:rsidP="00941214">
      <w:pPr>
        <w:tabs>
          <w:tab w:val="right" w:leader="underscore" w:pos="8930"/>
        </w:tabs>
        <w:spacing w:after="0"/>
        <w:jc w:val="both"/>
        <w:rPr>
          <w:rFonts w:ascii="Adelle Sans Devanagari" w:hAnsi="Adelle Sans Devanagari" w:cs="Adelle Sans Devanagari"/>
          <w:b/>
          <w:bCs/>
          <w:sz w:val="21"/>
          <w:szCs w:val="21"/>
        </w:rPr>
      </w:pPr>
      <w:r w:rsidRPr="00941214">
        <w:rPr>
          <w:rFonts w:ascii="Adelle Sans Devanagari" w:hAnsi="Adelle Sans Devanagari" w:cs="Adelle Sans Devanagari"/>
          <w:b/>
          <w:bCs/>
          <w:sz w:val="21"/>
          <w:szCs w:val="21"/>
        </w:rPr>
        <w:t xml:space="preserve">5. </w:t>
      </w:r>
      <w:r w:rsidR="00A92BB1" w:rsidRPr="00941214">
        <w:rPr>
          <w:rFonts w:ascii="Adelle Sans Devanagari" w:hAnsi="Adelle Sans Devanagari" w:cs="Adelle Sans Devanagari" w:hint="cs"/>
          <w:b/>
          <w:bCs/>
          <w:sz w:val="21"/>
          <w:szCs w:val="21"/>
        </w:rPr>
        <w:t>D</w:t>
      </w:r>
      <w:r w:rsidR="00CB0191" w:rsidRPr="00941214">
        <w:rPr>
          <w:rFonts w:ascii="Adelle Sans Devanagari" w:hAnsi="Adelle Sans Devanagari" w:cs="Adelle Sans Devanagari" w:hint="cs"/>
          <w:b/>
          <w:bCs/>
          <w:sz w:val="21"/>
          <w:szCs w:val="21"/>
        </w:rPr>
        <w:t>etails of stock to be fed</w:t>
      </w:r>
      <w:r w:rsidR="00A92BB1" w:rsidRPr="00941214">
        <w:rPr>
          <w:rFonts w:ascii="Adelle Sans Devanagari" w:hAnsi="Adelle Sans Devanagari" w:cs="Adelle Sans Devanagari" w:hint="cs"/>
          <w:b/>
          <w:bCs/>
          <w:sz w:val="21"/>
          <w:szCs w:val="21"/>
        </w:rPr>
        <w:t>:</w:t>
      </w:r>
      <w:r w:rsidRPr="00941214">
        <w:rPr>
          <w:rFonts w:ascii="Adelle Sans Devanagari" w:hAnsi="Adelle Sans Devanagari" w:cs="Adelle Sans Devanagari"/>
          <w:b/>
          <w:bCs/>
          <w:sz w:val="21"/>
          <w:szCs w:val="21"/>
        </w:rPr>
        <w:t xml:space="preserve"> </w:t>
      </w:r>
      <w:r w:rsidR="00A92BB1" w:rsidRPr="00941214">
        <w:rPr>
          <w:rFonts w:ascii="Adelle Sans Devanagari" w:hAnsi="Adelle Sans Devanagari" w:cs="Adelle Sans Devanagari" w:hint="cs"/>
          <w:i/>
          <w:iCs/>
          <w:sz w:val="21"/>
          <w:szCs w:val="21"/>
        </w:rPr>
        <w:t>(e.g. all cattle, stud sheep only etc)</w:t>
      </w:r>
    </w:p>
    <w:p w14:paraId="46163261"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5C979EC2" w14:textId="1517A029"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3FB26B6B"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3ACFB3C6"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5124DF0F" w14:textId="77777777" w:rsidR="00A92BB1" w:rsidRPr="00A015DE" w:rsidRDefault="00A92BB1" w:rsidP="00A92BB1">
      <w:pPr>
        <w:tabs>
          <w:tab w:val="right" w:leader="underscore" w:pos="8930"/>
        </w:tabs>
        <w:jc w:val="both"/>
        <w:rPr>
          <w:rFonts w:ascii="Adelle Sans Devanagari" w:hAnsi="Adelle Sans Devanagari" w:cs="Adelle Sans Devanagari"/>
          <w:sz w:val="21"/>
          <w:szCs w:val="21"/>
        </w:rPr>
      </w:pPr>
    </w:p>
    <w:p w14:paraId="353E69E1" w14:textId="0D76B252" w:rsidR="00CB0191" w:rsidRPr="005B3725" w:rsidRDefault="00A92BB1" w:rsidP="005B3725">
      <w:pPr>
        <w:pStyle w:val="ListParagraph"/>
        <w:numPr>
          <w:ilvl w:val="0"/>
          <w:numId w:val="5"/>
        </w:numPr>
        <w:tabs>
          <w:tab w:val="right" w:leader="underscore" w:pos="8930"/>
        </w:tabs>
        <w:jc w:val="both"/>
        <w:rPr>
          <w:rFonts w:ascii="Adelle Sans Devanagari" w:hAnsi="Adelle Sans Devanagari" w:cs="Adelle Sans Devanagari"/>
          <w:b/>
          <w:bCs/>
          <w:sz w:val="21"/>
          <w:szCs w:val="21"/>
        </w:rPr>
      </w:pPr>
      <w:r w:rsidRPr="005B3725">
        <w:rPr>
          <w:rFonts w:ascii="Adelle Sans Devanagari" w:hAnsi="Adelle Sans Devanagari" w:cs="Adelle Sans Devanagari" w:hint="cs"/>
          <w:b/>
          <w:bCs/>
          <w:sz w:val="21"/>
          <w:szCs w:val="21"/>
        </w:rPr>
        <w:t>W</w:t>
      </w:r>
      <w:r w:rsidR="00CB0191" w:rsidRPr="005B3725">
        <w:rPr>
          <w:rFonts w:ascii="Adelle Sans Devanagari" w:hAnsi="Adelle Sans Devanagari" w:cs="Adelle Sans Devanagari" w:hint="cs"/>
          <w:b/>
          <w:bCs/>
          <w:sz w:val="21"/>
          <w:szCs w:val="21"/>
        </w:rPr>
        <w:t>hat quarantine measure will be undertaken:</w:t>
      </w:r>
    </w:p>
    <w:p w14:paraId="0E8E1B8B" w14:textId="36709D8D" w:rsidR="00A92BB1" w:rsidRPr="005B3725" w:rsidRDefault="00A92BB1" w:rsidP="00A92BB1">
      <w:pPr>
        <w:tabs>
          <w:tab w:val="right" w:leader="underscore" w:pos="8930"/>
        </w:tabs>
        <w:jc w:val="both"/>
        <w:rPr>
          <w:rFonts w:ascii="Adelle Sans Devanagari" w:hAnsi="Adelle Sans Devanagari" w:cs="Adelle Sans Devanagari"/>
          <w:b/>
          <w:bCs/>
          <w:sz w:val="21"/>
          <w:szCs w:val="21"/>
        </w:rPr>
      </w:pPr>
      <w:r w:rsidRPr="005B3725">
        <w:rPr>
          <w:rFonts w:ascii="Adelle Sans Devanagari" w:hAnsi="Adelle Sans Devanagari" w:cs="Adelle Sans Devanagari" w:hint="cs"/>
          <w:b/>
          <w:bCs/>
          <w:sz w:val="21"/>
          <w:szCs w:val="21"/>
        </w:rPr>
        <w:t>(Please document this in your Farm management plan and indicate on your Farm Map what area was used.)</w:t>
      </w:r>
    </w:p>
    <w:p w14:paraId="75FEBB27"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485EBAA2"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752AAF3E"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0191C7ED" w14:textId="77777777" w:rsidR="005B3725" w:rsidRPr="00A015DE" w:rsidRDefault="005B3725" w:rsidP="005B3725">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6CC14211" w14:textId="103C9B52" w:rsidR="00B250EB" w:rsidRDefault="00B250EB">
      <w:pPr>
        <w:spacing w:after="160" w:line="259" w:lineRule="auto"/>
        <w:rPr>
          <w:rFonts w:ascii="Adelle Sans Devanagari" w:hAnsi="Adelle Sans Devanagari" w:cs="Adelle Sans Devanagari"/>
          <w:sz w:val="21"/>
          <w:szCs w:val="21"/>
          <w:u w:val="single"/>
        </w:rPr>
      </w:pPr>
      <w:r>
        <w:rPr>
          <w:rFonts w:ascii="Adelle Sans Devanagari" w:hAnsi="Adelle Sans Devanagari" w:cs="Adelle Sans Devanagari"/>
          <w:sz w:val="21"/>
          <w:szCs w:val="21"/>
          <w:u w:val="single"/>
        </w:rPr>
        <w:br w:type="page"/>
      </w:r>
    </w:p>
    <w:p w14:paraId="001F4334" w14:textId="77777777" w:rsidR="00A92BB1" w:rsidRPr="00A015DE" w:rsidRDefault="00A92BB1" w:rsidP="00A92BB1">
      <w:pPr>
        <w:tabs>
          <w:tab w:val="right" w:leader="underscore" w:pos="8930"/>
        </w:tabs>
        <w:jc w:val="both"/>
        <w:rPr>
          <w:rFonts w:ascii="Adelle Sans Devanagari" w:hAnsi="Adelle Sans Devanagari" w:cs="Adelle Sans Devanagari"/>
          <w:sz w:val="21"/>
          <w:szCs w:val="21"/>
          <w:u w:val="single"/>
        </w:rPr>
      </w:pPr>
    </w:p>
    <w:p w14:paraId="4D107718" w14:textId="77777777" w:rsidR="00A92BB1" w:rsidRPr="00A015DE" w:rsidRDefault="00A92BB1" w:rsidP="00A92BB1">
      <w:pPr>
        <w:tabs>
          <w:tab w:val="right" w:leader="underscore" w:pos="8930"/>
        </w:tabs>
        <w:jc w:val="both"/>
        <w:rPr>
          <w:rFonts w:ascii="Adelle Sans Devanagari" w:hAnsi="Adelle Sans Devanagari" w:cs="Adelle Sans Devanagari"/>
          <w:b/>
          <w:sz w:val="21"/>
          <w:szCs w:val="21"/>
        </w:rPr>
      </w:pPr>
      <w:r w:rsidRPr="00A015DE">
        <w:rPr>
          <w:rFonts w:ascii="Adelle Sans Devanagari" w:hAnsi="Adelle Sans Devanagari" w:cs="Adelle Sans Devanagari" w:hint="cs"/>
          <w:b/>
          <w:sz w:val="21"/>
          <w:szCs w:val="21"/>
        </w:rPr>
        <w:t>DECLARATION:</w:t>
      </w:r>
    </w:p>
    <w:p w14:paraId="0BB5A35F" w14:textId="76553F2E" w:rsidR="00A92BB1" w:rsidRPr="0039395C" w:rsidRDefault="00A92BB1" w:rsidP="0039395C">
      <w:pPr>
        <w:pStyle w:val="ListParagraph"/>
        <w:numPr>
          <w:ilvl w:val="0"/>
          <w:numId w:val="6"/>
        </w:numPr>
        <w:tabs>
          <w:tab w:val="right" w:leader="underscore" w:pos="8930"/>
        </w:tabs>
        <w:jc w:val="both"/>
        <w:rPr>
          <w:rFonts w:ascii="Adelle Sans Devanagari" w:hAnsi="Adelle Sans Devanagari" w:cs="Adelle Sans Devanagari"/>
          <w:sz w:val="21"/>
          <w:szCs w:val="21"/>
        </w:rPr>
      </w:pPr>
      <w:r w:rsidRPr="0039395C">
        <w:rPr>
          <w:rFonts w:ascii="Adelle Sans Devanagari" w:hAnsi="Adelle Sans Devanagari" w:cs="Adelle Sans Devanagari" w:hint="cs"/>
          <w:sz w:val="21"/>
          <w:szCs w:val="21"/>
        </w:rPr>
        <w:t xml:space="preserve">I </w:t>
      </w:r>
      <w:r w:rsidR="004F448F" w:rsidRPr="0039395C">
        <w:rPr>
          <w:rFonts w:ascii="Adelle Sans Devanagari" w:hAnsi="Adelle Sans Devanagari" w:cs="Adelle Sans Devanagari" w:hint="cs"/>
          <w:sz w:val="21"/>
          <w:szCs w:val="21"/>
        </w:rPr>
        <w:t>understand that livestock receiving feed that does not comply with the National Standard must be fed on feed complying with this standard for consecutive six months before the livestock regain their certified status</w:t>
      </w:r>
      <w:r w:rsidRPr="0039395C">
        <w:rPr>
          <w:rFonts w:ascii="Adelle Sans Devanagari" w:hAnsi="Adelle Sans Devanagari" w:cs="Adelle Sans Devanagari" w:hint="cs"/>
          <w:sz w:val="21"/>
          <w:szCs w:val="21"/>
        </w:rPr>
        <w:t>.</w:t>
      </w:r>
    </w:p>
    <w:p w14:paraId="52492A35" w14:textId="2043581D" w:rsidR="00A92BB1" w:rsidRPr="0039395C" w:rsidRDefault="004F448F" w:rsidP="0039395C">
      <w:pPr>
        <w:pStyle w:val="ListParagraph"/>
        <w:numPr>
          <w:ilvl w:val="0"/>
          <w:numId w:val="6"/>
        </w:numPr>
        <w:tabs>
          <w:tab w:val="right" w:leader="underscore" w:pos="8930"/>
        </w:tabs>
        <w:jc w:val="both"/>
        <w:rPr>
          <w:rFonts w:ascii="Adelle Sans Devanagari" w:hAnsi="Adelle Sans Devanagari" w:cs="Adelle Sans Devanagari"/>
          <w:sz w:val="21"/>
          <w:szCs w:val="21"/>
        </w:rPr>
      </w:pPr>
      <w:r w:rsidRPr="0039395C">
        <w:rPr>
          <w:rFonts w:ascii="Adelle Sans Devanagari" w:hAnsi="Adelle Sans Devanagari" w:cs="Adelle Sans Devanagari" w:hint="cs"/>
          <w:sz w:val="21"/>
          <w:szCs w:val="21"/>
        </w:rPr>
        <w:t xml:space="preserve">I will supply the BDRI with </w:t>
      </w:r>
      <w:r w:rsidR="00093704" w:rsidRPr="0039395C">
        <w:rPr>
          <w:rFonts w:ascii="Adelle Sans Devanagari" w:hAnsi="Adelle Sans Devanagari" w:cs="Adelle Sans Devanagari" w:hint="cs"/>
          <w:sz w:val="21"/>
          <w:szCs w:val="21"/>
        </w:rPr>
        <w:t>s</w:t>
      </w:r>
      <w:r w:rsidRPr="0039395C">
        <w:rPr>
          <w:rFonts w:ascii="Adelle Sans Devanagari" w:hAnsi="Adelle Sans Devanagari" w:cs="Adelle Sans Devanagari" w:hint="cs"/>
          <w:sz w:val="21"/>
          <w:szCs w:val="21"/>
        </w:rPr>
        <w:t>equential NVD’s for a period of 6 months before selling the affected stock as certified</w:t>
      </w:r>
      <w:r w:rsidR="00A92BB1" w:rsidRPr="0039395C">
        <w:rPr>
          <w:rFonts w:ascii="Adelle Sans Devanagari" w:hAnsi="Adelle Sans Devanagari" w:cs="Adelle Sans Devanagari" w:hint="cs"/>
          <w:sz w:val="21"/>
          <w:szCs w:val="21"/>
        </w:rPr>
        <w:t>.</w:t>
      </w:r>
    </w:p>
    <w:p w14:paraId="5BE52405" w14:textId="28A38533" w:rsidR="00A92BB1" w:rsidRPr="0039395C" w:rsidRDefault="00A92BB1" w:rsidP="0039395C">
      <w:pPr>
        <w:pStyle w:val="ListParagraph"/>
        <w:numPr>
          <w:ilvl w:val="0"/>
          <w:numId w:val="6"/>
        </w:numPr>
        <w:tabs>
          <w:tab w:val="right" w:leader="underscore" w:pos="8930"/>
        </w:tabs>
        <w:jc w:val="both"/>
        <w:rPr>
          <w:rFonts w:ascii="Adelle Sans Devanagari" w:hAnsi="Adelle Sans Devanagari" w:cs="Adelle Sans Devanagari"/>
          <w:sz w:val="21"/>
          <w:szCs w:val="21"/>
        </w:rPr>
      </w:pPr>
      <w:r w:rsidRPr="0039395C">
        <w:rPr>
          <w:rFonts w:ascii="Adelle Sans Devanagari" w:hAnsi="Adelle Sans Devanagari" w:cs="Adelle Sans Devanagari" w:hint="cs"/>
          <w:sz w:val="21"/>
          <w:szCs w:val="21"/>
        </w:rPr>
        <w:t xml:space="preserve">I </w:t>
      </w:r>
      <w:r w:rsidR="00093704" w:rsidRPr="0039395C">
        <w:rPr>
          <w:rFonts w:ascii="Adelle Sans Devanagari" w:hAnsi="Adelle Sans Devanagari" w:cs="Adelle Sans Devanagari" w:hint="cs"/>
          <w:sz w:val="21"/>
          <w:szCs w:val="21"/>
        </w:rPr>
        <w:t>also understand that the BDRI may require residue testing of certified livestock by-products at my expense.</w:t>
      </w:r>
    </w:p>
    <w:p w14:paraId="3F452893" w14:textId="77777777" w:rsidR="00322D2B" w:rsidRDefault="00322D2B" w:rsidP="00A92BB1">
      <w:pPr>
        <w:tabs>
          <w:tab w:val="right" w:leader="underscore" w:pos="8930"/>
        </w:tabs>
        <w:jc w:val="both"/>
        <w:rPr>
          <w:rFonts w:ascii="Adelle Sans Devanagari" w:hAnsi="Adelle Sans Devanagari" w:cs="Adelle Sans Devanagari"/>
          <w:sz w:val="21"/>
          <w:szCs w:val="21"/>
        </w:rPr>
      </w:pPr>
    </w:p>
    <w:p w14:paraId="0F8686C8" w14:textId="77777777" w:rsidR="00D911F3" w:rsidRPr="00A015DE" w:rsidRDefault="00D911F3" w:rsidP="00D911F3">
      <w:pPr>
        <w:jc w:val="both"/>
        <w:rPr>
          <w:rFonts w:ascii="Adelle Sans Devanagari" w:hAnsi="Adelle Sans Devanagari" w:cs="Adelle Sans Devanagari"/>
          <w:i/>
          <w:sz w:val="21"/>
          <w:szCs w:val="21"/>
        </w:rPr>
      </w:pPr>
      <w:r w:rsidRPr="00A015DE">
        <w:rPr>
          <w:rFonts w:ascii="Adelle Sans Devanagari" w:hAnsi="Adelle Sans Devanagari" w:cs="Adelle Sans Devanagari" w:hint="cs"/>
          <w:i/>
          <w:sz w:val="21"/>
          <w:szCs w:val="21"/>
        </w:rPr>
        <w:t>EXPLANATION OF THE DEROGATION:</w:t>
      </w:r>
    </w:p>
    <w:p w14:paraId="36ED6200" w14:textId="77777777" w:rsidR="00D911F3" w:rsidRPr="00A015DE" w:rsidRDefault="00D911F3" w:rsidP="00D911F3">
      <w:pPr>
        <w:pStyle w:val="ListParagraph"/>
        <w:numPr>
          <w:ilvl w:val="0"/>
          <w:numId w:val="3"/>
        </w:numPr>
        <w:spacing w:after="160" w:line="259" w:lineRule="auto"/>
        <w:jc w:val="both"/>
        <w:rPr>
          <w:rFonts w:ascii="Adelle Sans Devanagari" w:hAnsi="Adelle Sans Devanagari" w:cs="Adelle Sans Devanagari"/>
          <w:i/>
          <w:sz w:val="21"/>
          <w:szCs w:val="21"/>
        </w:rPr>
      </w:pPr>
      <w:r w:rsidRPr="00A015DE">
        <w:rPr>
          <w:rFonts w:ascii="Adelle Sans Devanagari" w:hAnsi="Adelle Sans Devanagari" w:cs="Adelle Sans Devanagari" w:hint="cs"/>
          <w:i/>
          <w:sz w:val="21"/>
          <w:szCs w:val="21"/>
        </w:rPr>
        <w:t>The Derogation only applies in extreme circumstances</w:t>
      </w:r>
    </w:p>
    <w:p w14:paraId="4BD56E72" w14:textId="77777777" w:rsidR="00D911F3" w:rsidRPr="00A015DE" w:rsidRDefault="00D911F3" w:rsidP="00D911F3">
      <w:pPr>
        <w:pStyle w:val="ListParagraph"/>
        <w:numPr>
          <w:ilvl w:val="0"/>
          <w:numId w:val="3"/>
        </w:numPr>
        <w:spacing w:after="160" w:line="259" w:lineRule="auto"/>
        <w:jc w:val="both"/>
        <w:rPr>
          <w:rFonts w:ascii="Adelle Sans Devanagari" w:hAnsi="Adelle Sans Devanagari" w:cs="Adelle Sans Devanagari"/>
          <w:i/>
          <w:sz w:val="21"/>
          <w:szCs w:val="21"/>
        </w:rPr>
      </w:pPr>
      <w:r w:rsidRPr="00A015DE">
        <w:rPr>
          <w:rFonts w:ascii="Adelle Sans Devanagari" w:hAnsi="Adelle Sans Devanagari" w:cs="Adelle Sans Devanagari" w:hint="cs"/>
          <w:i/>
          <w:sz w:val="21"/>
          <w:szCs w:val="21"/>
        </w:rPr>
        <w:t xml:space="preserve">If conventional feed is fed to certified animals, then the animals fed must be suspended from certification and need to be fed on certified feed for 6 months before being certified again </w:t>
      </w:r>
    </w:p>
    <w:p w14:paraId="55FADA16" w14:textId="77777777" w:rsidR="00D911F3" w:rsidRPr="00A015DE" w:rsidRDefault="00D911F3" w:rsidP="00D911F3">
      <w:pPr>
        <w:pStyle w:val="ListParagraph"/>
        <w:numPr>
          <w:ilvl w:val="0"/>
          <w:numId w:val="3"/>
        </w:numPr>
        <w:spacing w:after="160" w:line="259" w:lineRule="auto"/>
        <w:jc w:val="both"/>
        <w:rPr>
          <w:rFonts w:ascii="Adelle Sans Devanagari" w:hAnsi="Adelle Sans Devanagari" w:cs="Adelle Sans Devanagari"/>
          <w:i/>
          <w:sz w:val="21"/>
          <w:szCs w:val="21"/>
        </w:rPr>
      </w:pPr>
      <w:bookmarkStart w:id="4" w:name="_Hlk513638803"/>
      <w:r w:rsidRPr="00A015DE">
        <w:rPr>
          <w:rFonts w:ascii="Adelle Sans Devanagari" w:hAnsi="Adelle Sans Devanagari" w:cs="Adelle Sans Devanagari" w:hint="cs"/>
          <w:i/>
          <w:sz w:val="21"/>
          <w:szCs w:val="21"/>
        </w:rPr>
        <w:t>If in-conversion feed is fed to certified animals, then there is no change in certification status of the animals</w:t>
      </w:r>
    </w:p>
    <w:bookmarkEnd w:id="4"/>
    <w:p w14:paraId="2391A922" w14:textId="77777777" w:rsidR="00D911F3" w:rsidRPr="00A015DE" w:rsidRDefault="00D911F3" w:rsidP="00A92BB1">
      <w:pPr>
        <w:tabs>
          <w:tab w:val="right" w:leader="underscore" w:pos="8930"/>
        </w:tabs>
        <w:jc w:val="both"/>
        <w:rPr>
          <w:rFonts w:ascii="Adelle Sans Devanagari" w:hAnsi="Adelle Sans Devanagari" w:cs="Adelle Sans Devanagari"/>
          <w:sz w:val="21"/>
          <w:szCs w:val="21"/>
        </w:rPr>
      </w:pPr>
    </w:p>
    <w:p w14:paraId="7378B1E5" w14:textId="7774BD85" w:rsidR="00431C0B" w:rsidRPr="00A015DE" w:rsidRDefault="00431C0B" w:rsidP="00431C0B">
      <w:pPr>
        <w:tabs>
          <w:tab w:val="right" w:leader="underscore" w:pos="4395"/>
          <w:tab w:val="left" w:pos="4681"/>
          <w:tab w:val="right" w:leader="underscore" w:pos="8930"/>
        </w:tabs>
        <w:jc w:val="both"/>
        <w:rPr>
          <w:rFonts w:ascii="Adelle Sans Devanagari" w:hAnsi="Adelle Sans Devanagari" w:cs="Adelle Sans Devanagari"/>
          <w:sz w:val="21"/>
          <w:szCs w:val="21"/>
        </w:rPr>
      </w:pPr>
      <w:r>
        <w:rPr>
          <w:rFonts w:ascii="Adelle Sans Devanagari" w:hAnsi="Adelle Sans Devanagari" w:cs="Adelle Sans Devanagari"/>
          <w:sz w:val="21"/>
          <w:szCs w:val="21"/>
        </w:rPr>
        <w:t>Operator</w:t>
      </w:r>
      <w:r w:rsidRPr="00A015DE">
        <w:rPr>
          <w:rFonts w:ascii="Adelle Sans Devanagari" w:hAnsi="Adelle Sans Devanagari" w:cs="Adelle Sans Devanagari" w:hint="cs"/>
          <w:sz w:val="21"/>
          <w:szCs w:val="21"/>
        </w:rPr>
        <w:tab/>
      </w:r>
    </w:p>
    <w:p w14:paraId="784D9998" w14:textId="77777777" w:rsidR="00431C0B" w:rsidRPr="00A015DE" w:rsidRDefault="00431C0B" w:rsidP="00431C0B">
      <w:pPr>
        <w:tabs>
          <w:tab w:val="right" w:leader="underscore" w:pos="4395"/>
          <w:tab w:val="left" w:pos="4681"/>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Signature</w:t>
      </w:r>
      <w:r w:rsidRPr="00A015DE">
        <w:rPr>
          <w:rFonts w:ascii="Adelle Sans Devanagari" w:hAnsi="Adelle Sans Devanagari" w:cs="Adelle Sans Devanagari" w:hint="cs"/>
          <w:sz w:val="21"/>
          <w:szCs w:val="21"/>
        </w:rPr>
        <w:tab/>
      </w:r>
      <w:r w:rsidRPr="00A015DE">
        <w:rPr>
          <w:rFonts w:ascii="Adelle Sans Devanagari" w:hAnsi="Adelle Sans Devanagari" w:cs="Adelle Sans Devanagari" w:hint="cs"/>
          <w:sz w:val="21"/>
          <w:szCs w:val="21"/>
        </w:rPr>
        <w:tab/>
        <w:t>Date</w:t>
      </w:r>
      <w:r w:rsidRPr="00A015DE">
        <w:rPr>
          <w:rFonts w:ascii="Adelle Sans Devanagari" w:hAnsi="Adelle Sans Devanagari" w:cs="Adelle Sans Devanagari" w:hint="cs"/>
          <w:sz w:val="21"/>
          <w:szCs w:val="21"/>
        </w:rPr>
        <w:tab/>
      </w:r>
    </w:p>
    <w:p w14:paraId="6FE11B1D" w14:textId="77777777" w:rsidR="00A92BB1" w:rsidRPr="00A015DE" w:rsidRDefault="00A92BB1" w:rsidP="00322D2B">
      <w:pPr>
        <w:tabs>
          <w:tab w:val="right" w:leader="underscore" w:pos="4395"/>
          <w:tab w:val="left" w:pos="4681"/>
          <w:tab w:val="right" w:leader="underscore" w:pos="8930"/>
        </w:tabs>
        <w:jc w:val="both"/>
        <w:rPr>
          <w:rFonts w:ascii="Adelle Sans Devanagari" w:hAnsi="Adelle Sans Devanagari" w:cs="Adelle Sans Devanagari"/>
          <w:sz w:val="21"/>
          <w:szCs w:val="21"/>
        </w:rPr>
      </w:pPr>
    </w:p>
    <w:p w14:paraId="29DA21B5" w14:textId="3A097D9E" w:rsidR="00A92BB1" w:rsidRPr="00A015DE" w:rsidRDefault="005E2662" w:rsidP="00322D2B">
      <w:pPr>
        <w:tabs>
          <w:tab w:val="right" w:leader="underscore" w:pos="4395"/>
          <w:tab w:val="left" w:pos="4681"/>
          <w:tab w:val="right" w:leader="underscore" w:pos="8930"/>
        </w:tabs>
        <w:jc w:val="both"/>
        <w:rPr>
          <w:rFonts w:ascii="Adelle Sans Devanagari" w:hAnsi="Adelle Sans Devanagari" w:cs="Adelle Sans Devanagari"/>
          <w:sz w:val="21"/>
          <w:szCs w:val="21"/>
        </w:rPr>
      </w:pPr>
      <w:r>
        <w:rPr>
          <w:rFonts w:ascii="Adelle Sans Devanagari" w:hAnsi="Adelle Sans Devanagari" w:cs="Adelle Sans Devanagari"/>
          <w:sz w:val="21"/>
          <w:szCs w:val="21"/>
        </w:rPr>
        <w:t>Permission Granted Subject To</w:t>
      </w:r>
      <w:r w:rsidR="00A92BB1" w:rsidRPr="00A015DE">
        <w:rPr>
          <w:rFonts w:ascii="Adelle Sans Devanagari" w:hAnsi="Adelle Sans Devanagari" w:cs="Adelle Sans Devanagari" w:hint="cs"/>
          <w:sz w:val="21"/>
          <w:szCs w:val="21"/>
        </w:rPr>
        <w:t>:</w:t>
      </w:r>
    </w:p>
    <w:p w14:paraId="582F40C3" w14:textId="77777777" w:rsidR="008B23C0" w:rsidRPr="00A015DE" w:rsidRDefault="008B23C0" w:rsidP="008B23C0">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27D44F3C" w14:textId="77777777" w:rsidR="008B23C0" w:rsidRPr="00A015DE" w:rsidRDefault="008B23C0" w:rsidP="008B23C0">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16F074D6" w14:textId="77777777" w:rsidR="008B23C0" w:rsidRPr="00A015DE" w:rsidRDefault="008B23C0" w:rsidP="008B23C0">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21BEE686" w14:textId="77777777" w:rsidR="008B23C0" w:rsidRPr="00A015DE" w:rsidRDefault="008B23C0" w:rsidP="008B23C0">
      <w:pPr>
        <w:tabs>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ab/>
      </w:r>
    </w:p>
    <w:p w14:paraId="63E10006" w14:textId="77777777" w:rsidR="00322D2B" w:rsidRPr="00A015DE" w:rsidRDefault="00322D2B" w:rsidP="00322D2B">
      <w:pPr>
        <w:tabs>
          <w:tab w:val="right" w:leader="underscore" w:pos="4395"/>
          <w:tab w:val="left" w:pos="4681"/>
          <w:tab w:val="right" w:leader="underscore" w:pos="8930"/>
        </w:tabs>
        <w:jc w:val="both"/>
        <w:rPr>
          <w:rFonts w:ascii="Adelle Sans Devanagari" w:hAnsi="Adelle Sans Devanagari" w:cs="Adelle Sans Devanagari"/>
          <w:sz w:val="21"/>
          <w:szCs w:val="21"/>
          <w:u w:val="single"/>
        </w:rPr>
      </w:pPr>
    </w:p>
    <w:p w14:paraId="0A5B1431" w14:textId="77777777" w:rsidR="00322D2B" w:rsidRPr="00A015DE" w:rsidRDefault="00322D2B" w:rsidP="00322D2B">
      <w:pPr>
        <w:tabs>
          <w:tab w:val="right" w:leader="underscore" w:pos="4395"/>
          <w:tab w:val="left" w:pos="4681"/>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Compliance Manager</w:t>
      </w:r>
      <w:r w:rsidRPr="00A015DE">
        <w:rPr>
          <w:rFonts w:ascii="Adelle Sans Devanagari" w:hAnsi="Adelle Sans Devanagari" w:cs="Adelle Sans Devanagari" w:hint="cs"/>
          <w:sz w:val="21"/>
          <w:szCs w:val="21"/>
        </w:rPr>
        <w:tab/>
      </w:r>
    </w:p>
    <w:p w14:paraId="682A5C9F" w14:textId="77777777" w:rsidR="00322D2B" w:rsidRPr="00A015DE" w:rsidRDefault="00322D2B" w:rsidP="00322D2B">
      <w:pPr>
        <w:tabs>
          <w:tab w:val="right" w:leader="underscore" w:pos="4395"/>
          <w:tab w:val="left" w:pos="4681"/>
          <w:tab w:val="right" w:leader="underscore" w:pos="8930"/>
        </w:tabs>
        <w:jc w:val="both"/>
        <w:rPr>
          <w:rFonts w:ascii="Adelle Sans Devanagari" w:hAnsi="Adelle Sans Devanagari" w:cs="Adelle Sans Devanagari"/>
          <w:sz w:val="21"/>
          <w:szCs w:val="21"/>
        </w:rPr>
      </w:pPr>
      <w:r w:rsidRPr="00A015DE">
        <w:rPr>
          <w:rFonts w:ascii="Adelle Sans Devanagari" w:hAnsi="Adelle Sans Devanagari" w:cs="Adelle Sans Devanagari" w:hint="cs"/>
          <w:sz w:val="21"/>
          <w:szCs w:val="21"/>
        </w:rPr>
        <w:t>Signature</w:t>
      </w:r>
      <w:r w:rsidRPr="00A015DE">
        <w:rPr>
          <w:rFonts w:ascii="Adelle Sans Devanagari" w:hAnsi="Adelle Sans Devanagari" w:cs="Adelle Sans Devanagari" w:hint="cs"/>
          <w:sz w:val="21"/>
          <w:szCs w:val="21"/>
        </w:rPr>
        <w:tab/>
      </w:r>
      <w:r w:rsidRPr="00A015DE">
        <w:rPr>
          <w:rFonts w:ascii="Adelle Sans Devanagari" w:hAnsi="Adelle Sans Devanagari" w:cs="Adelle Sans Devanagari" w:hint="cs"/>
          <w:sz w:val="21"/>
          <w:szCs w:val="21"/>
        </w:rPr>
        <w:tab/>
        <w:t>Date</w:t>
      </w:r>
      <w:r w:rsidRPr="00A015DE">
        <w:rPr>
          <w:rFonts w:ascii="Adelle Sans Devanagari" w:hAnsi="Adelle Sans Devanagari" w:cs="Adelle Sans Devanagari" w:hint="cs"/>
          <w:sz w:val="21"/>
          <w:szCs w:val="21"/>
        </w:rPr>
        <w:tab/>
      </w:r>
    </w:p>
    <w:p w14:paraId="6A74DB84" w14:textId="77777777" w:rsidR="00A92BB1" w:rsidRPr="00A015DE" w:rsidRDefault="00A92BB1" w:rsidP="00A92BB1">
      <w:pPr>
        <w:jc w:val="both"/>
        <w:rPr>
          <w:rFonts w:ascii="Adelle Sans Devanagari" w:hAnsi="Adelle Sans Devanagari" w:cs="Adelle Sans Devanagari"/>
          <w:sz w:val="21"/>
          <w:szCs w:val="21"/>
        </w:rPr>
      </w:pPr>
    </w:p>
    <w:p w14:paraId="1C144910" w14:textId="77777777" w:rsidR="00A92BB1" w:rsidRPr="00A92BB1" w:rsidRDefault="00A92BB1" w:rsidP="00A92BB1">
      <w:pPr>
        <w:jc w:val="both"/>
        <w:rPr>
          <w:rFonts w:ascii="Century Gothic" w:hAnsi="Century Gothic"/>
          <w:sz w:val="22"/>
          <w:szCs w:val="22"/>
        </w:rPr>
      </w:pPr>
    </w:p>
    <w:p w14:paraId="639D8FA2" w14:textId="77777777" w:rsidR="002978C6" w:rsidRPr="002978C6" w:rsidRDefault="002978C6" w:rsidP="002978C6">
      <w:pPr>
        <w:spacing w:line="360" w:lineRule="auto"/>
        <w:jc w:val="both"/>
        <w:rPr>
          <w:rFonts w:ascii="Century Gothic" w:hAnsi="Century Gothic"/>
          <w:sz w:val="22"/>
          <w:szCs w:val="22"/>
        </w:rPr>
      </w:pPr>
    </w:p>
    <w:sectPr w:rsidR="002978C6" w:rsidRPr="002978C6" w:rsidSect="00FE0954">
      <w:headerReference w:type="even" r:id="rId15"/>
      <w:headerReference w:type="default" r:id="rId16"/>
      <w:footerReference w:type="even" r:id="rId17"/>
      <w:footerReference w:type="default" r:id="rId18"/>
      <w:headerReference w:type="first" r:id="rId19"/>
      <w:footerReference w:type="first" r:id="rId20"/>
      <w:pgSz w:w="11906" w:h="16838"/>
      <w:pgMar w:top="156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E3B9" w14:textId="77777777" w:rsidR="001E5B0A" w:rsidRDefault="001E5B0A" w:rsidP="001139AF">
      <w:pPr>
        <w:spacing w:after="0" w:line="240" w:lineRule="auto"/>
      </w:pPr>
      <w:r>
        <w:separator/>
      </w:r>
    </w:p>
  </w:endnote>
  <w:endnote w:type="continuationSeparator" w:id="0">
    <w:p w14:paraId="6B08D56D" w14:textId="77777777" w:rsidR="001E5B0A" w:rsidRDefault="001E5B0A" w:rsidP="0011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 Sans Devanagari">
    <w:altName w:val="Arial"/>
    <w:charset w:val="B2"/>
    <w:family w:val="auto"/>
    <w:pitch w:val="variable"/>
    <w:sig w:usb0="0300A007" w:usb1="00000001" w:usb2="00000008" w:usb3="00000000" w:csb0="000100D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elle Sans Devanagari Semibold">
    <w:charset w:val="B2"/>
    <w:family w:val="auto"/>
    <w:pitch w:val="variable"/>
    <w:sig w:usb0="0300A007" w:usb1="00000001" w:usb2="00000008" w:usb3="00000000" w:csb0="000100D3" w:csb1="00000000"/>
  </w:font>
  <w:font w:name="Adelle Sans Devanagari Light">
    <w:altName w:val="Arial"/>
    <w:charset w:val="B2"/>
    <w:family w:val="auto"/>
    <w:pitch w:val="variable"/>
    <w:sig w:usb0="0300A007" w:usb1="00000001" w:usb2="00000008" w:usb3="00000000" w:csb0="0001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D87E" w14:textId="77777777" w:rsidR="004C6EDB" w:rsidRDefault="004C6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9D63" w14:textId="77777777" w:rsidR="00A16589" w:rsidRDefault="00A16589">
    <w:pPr>
      <w:pStyle w:val="Footer"/>
      <w:rPr>
        <w:rFonts w:ascii="Century Gothic" w:hAnsi="Century Gothic"/>
      </w:rPr>
    </w:pPr>
  </w:p>
  <w:p w14:paraId="7A27771B" w14:textId="77777777" w:rsidR="00A16589" w:rsidRDefault="00A16589">
    <w:pPr>
      <w:pStyle w:val="Footer"/>
      <w:rPr>
        <w:rFonts w:ascii="Century Gothic" w:hAnsi="Century Gothic"/>
      </w:rPr>
    </w:pPr>
  </w:p>
  <w:p w14:paraId="0E4E0A66" w14:textId="77777777" w:rsidR="00A16589" w:rsidRPr="00A16589" w:rsidRDefault="00A16589" w:rsidP="00A16589">
    <w:pPr>
      <w:spacing w:before="100" w:beforeAutospacing="1" w:after="100" w:afterAutospacing="1" w:line="340" w:lineRule="exact"/>
      <w:rPr>
        <w:rFonts w:ascii="Adelle Sans Devanagari Light" w:hAnsi="Adelle Sans Devanagari Light" w:cs="Adelle Sans Devanagari Light"/>
        <w:color w:val="4D5F4F"/>
        <w:kern w:val="0"/>
        <w:sz w:val="22"/>
        <w:szCs w:val="22"/>
        <w:lang w:eastAsia="en-GB"/>
        <w14:ligatures w14:val="none"/>
        <w14:cntxtAlts w14:val="0"/>
      </w:rPr>
    </w:pPr>
    <w:r w:rsidRPr="00A16589">
      <w:rPr>
        <w:rFonts w:ascii="Adelle Sans Devanagari" w:hAnsi="Adelle Sans Devanagari" w:cs="Adelle Sans Devanagari Semibold" w:hint="cs"/>
        <w:b/>
        <w:bCs/>
        <w:color w:val="4D5F4F"/>
        <w:kern w:val="0"/>
        <w:sz w:val="21"/>
        <w:szCs w:val="21"/>
        <w:lang w:eastAsia="en-GB"/>
        <w14:ligatures w14:val="none"/>
        <w14:cntxtAlts w14:val="0"/>
      </w:rPr>
      <w:t>Bio-</w:t>
    </w:r>
    <w:r w:rsidRPr="00A16589">
      <w:rPr>
        <w:rFonts w:ascii="Adelle Sans Devanagari" w:hAnsi="Adelle Sans Devanagari" w:cs="Adelle Sans Devanagari Semibold"/>
        <w:b/>
        <w:bCs/>
        <w:color w:val="4D5F4F"/>
        <w:kern w:val="0"/>
        <w:sz w:val="21"/>
        <w:szCs w:val="21"/>
        <w:lang w:eastAsia="en-GB"/>
        <w14:ligatures w14:val="none"/>
        <w14:cntxtAlts w14:val="0"/>
      </w:rPr>
      <w:t xml:space="preserve">Dynamic </w:t>
    </w:r>
    <w:r w:rsidRPr="00A16589">
      <w:rPr>
        <w:rFonts w:ascii="Adelle Sans Devanagari" w:hAnsi="Adelle Sans Devanagari" w:cs="Adelle Sans Devanagari Semibold" w:hint="cs"/>
        <w:b/>
        <w:bCs/>
        <w:color w:val="4D5F4F"/>
        <w:kern w:val="0"/>
        <w:sz w:val="21"/>
        <w:szCs w:val="21"/>
        <w:lang w:eastAsia="en-GB"/>
        <w14:ligatures w14:val="none"/>
        <w14:cntxtAlts w14:val="0"/>
      </w:rPr>
      <w:t>Research Institute</w:t>
    </w:r>
    <w:r w:rsidRPr="00A16589">
      <w:rPr>
        <w:rFonts w:ascii="Adelle Sans Devanagari Light" w:hAnsi="Adelle Sans Devanagari Light" w:cs="Adelle Sans Devanagari Light"/>
        <w:color w:val="4D5F4F"/>
        <w:kern w:val="0"/>
        <w:sz w:val="22"/>
        <w:szCs w:val="22"/>
        <w:lang w:eastAsia="en-GB"/>
        <w14:ligatures w14:val="none"/>
        <w14:cntxtAlts w14:val="0"/>
      </w:rPr>
      <w:br/>
    </w:r>
    <w:r w:rsidRPr="00A16589">
      <w:rPr>
        <w:rFonts w:ascii="Adelle Sans Devanagari" w:hAnsi="Adelle Sans Devanagari" w:cs="Adelle Sans Devanagari Light" w:hint="cs"/>
        <w:color w:val="4D5F4F"/>
        <w:kern w:val="0"/>
        <w:sz w:val="21"/>
        <w:szCs w:val="21"/>
        <w:lang w:eastAsia="en-GB"/>
        <w14:ligatures w14:val="none"/>
        <w14:cntxtAlts w14:val="0"/>
      </w:rPr>
      <w:t xml:space="preserve">120b Beresford Road, Lilydale </w:t>
    </w:r>
    <w:r w:rsidRPr="00A16589">
      <w:rPr>
        <w:rFonts w:ascii="Adelle Sans Devanagari" w:hAnsi="Adelle Sans Devanagari" w:cs="Adelle Sans Devanagari Light"/>
        <w:color w:val="4D5F4F"/>
        <w:kern w:val="0"/>
        <w:sz w:val="21"/>
        <w:szCs w:val="21"/>
        <w:lang w:eastAsia="en-GB"/>
        <w14:ligatures w14:val="none"/>
        <w14:cntxtAlts w14:val="0"/>
      </w:rPr>
      <w:t>3140 | 0428</w:t>
    </w:r>
    <w:r w:rsidRPr="00A16589">
      <w:rPr>
        <w:rFonts w:ascii="Adelle Sans Devanagari" w:hAnsi="Adelle Sans Devanagari" w:cs="Adelle Sans Devanagari Light" w:hint="cs"/>
        <w:color w:val="4D5F4F"/>
        <w:kern w:val="0"/>
        <w:sz w:val="21"/>
        <w:szCs w:val="21"/>
        <w:lang w:eastAsia="en-GB"/>
        <w14:ligatures w14:val="none"/>
        <w14:cntxtAlts w14:val="0"/>
      </w:rPr>
      <w:t xml:space="preserve"> 677 </w:t>
    </w:r>
    <w:r w:rsidRPr="00A16589">
      <w:rPr>
        <w:rFonts w:ascii="Adelle Sans Devanagari" w:hAnsi="Adelle Sans Devanagari" w:cs="Adelle Sans Devanagari Light"/>
        <w:color w:val="4D5F4F"/>
        <w:kern w:val="0"/>
        <w:sz w:val="21"/>
        <w:szCs w:val="21"/>
        <w:lang w:eastAsia="en-GB"/>
        <w14:ligatures w14:val="none"/>
        <w14:cntxtAlts w14:val="0"/>
      </w:rPr>
      <w:t xml:space="preserve">669 |  </w:t>
    </w:r>
    <w:hyperlink r:id="rId1" w:history="1">
      <w:r w:rsidRPr="00A16589">
        <w:rPr>
          <w:rFonts w:ascii="Adelle Sans Devanagari" w:hAnsi="Adelle Sans Devanagari" w:cs="Adelle Sans Devanagari Light" w:hint="cs"/>
          <w:color w:val="4D5F4F"/>
          <w:kern w:val="0"/>
          <w:sz w:val="21"/>
          <w:szCs w:val="21"/>
          <w:u w:val="single"/>
          <w:lang w:eastAsia="en-GB"/>
          <w14:ligatures w14:val="none"/>
          <w14:cntxtAlts w14:val="0"/>
        </w:rPr>
        <w:t>info@demeter.org.au</w:t>
      </w:r>
    </w:hyperlink>
    <w:r w:rsidRPr="00A16589">
      <w:rPr>
        <w:rFonts w:ascii="Adelle Sans Devanagari" w:hAnsi="Adelle Sans Devanagari" w:cs="Adelle Sans Devanagari Light"/>
        <w:color w:val="4D5F4F"/>
        <w:kern w:val="0"/>
        <w:sz w:val="21"/>
        <w:szCs w:val="21"/>
        <w:lang w:eastAsia="en-GB"/>
        <w14:ligatures w14:val="none"/>
        <w14:cntxtAlts w14:val="0"/>
      </w:rPr>
      <w:t xml:space="preserve">  |  </w:t>
    </w:r>
    <w:hyperlink r:id="rId2" w:history="1">
      <w:r w:rsidRPr="00A16589">
        <w:rPr>
          <w:rFonts w:ascii="Adelle Sans Devanagari" w:hAnsi="Adelle Sans Devanagari" w:cs="Adelle Sans Devanagari Light"/>
          <w:color w:val="4D5F4F"/>
          <w:kern w:val="0"/>
          <w:sz w:val="21"/>
          <w:szCs w:val="21"/>
          <w:u w:val="single"/>
          <w:lang w:eastAsia="en-GB"/>
          <w14:ligatures w14:val="none"/>
          <w14:cntxtAlts w14:val="0"/>
        </w:rPr>
        <w:t>www.demeter.org.au</w:t>
      </w:r>
    </w:hyperlink>
    <w:r w:rsidRPr="00A16589">
      <w:rPr>
        <w:rFonts w:ascii="Adelle Sans Devanagari" w:hAnsi="Adelle Sans Devanagari" w:cs="Adelle Sans Devanagari Light"/>
        <w:color w:val="4D5F4F"/>
        <w:kern w:val="0"/>
        <w:sz w:val="21"/>
        <w:szCs w:val="21"/>
        <w:lang w:eastAsia="en-GB"/>
        <w14:ligatures w14:val="none"/>
        <w14:cntxtAlts w14:val="0"/>
      </w:rPr>
      <w:br/>
      <w:t>ABN 24004714872</w:t>
    </w:r>
  </w:p>
  <w:p w14:paraId="05750670" w14:textId="5CBA63DC" w:rsidR="001139AF" w:rsidRPr="00070634" w:rsidRDefault="0013019B">
    <w:pPr>
      <w:pStyle w:val="Footer"/>
      <w:rPr>
        <w:rFonts w:ascii="Century Gothic" w:hAnsi="Century Gothic"/>
      </w:rPr>
    </w:pPr>
    <w:r>
      <w:rPr>
        <w:rFonts w:ascii="Century Gothic" w:hAnsi="Century Gothic"/>
      </w:rPr>
      <w:t>Derogation</w:t>
    </w:r>
    <w:r w:rsidR="00322D2B">
      <w:rPr>
        <w:rFonts w:ascii="Century Gothic" w:hAnsi="Century Gothic"/>
      </w:rPr>
      <w:t xml:space="preserve"> </w:t>
    </w:r>
    <w:r w:rsidR="002E1A5E">
      <w:rPr>
        <w:rFonts w:ascii="Century Gothic" w:hAnsi="Century Gothic"/>
      </w:rPr>
      <w:t>Form -</w:t>
    </w:r>
    <w:r w:rsidR="00322D2B">
      <w:rPr>
        <w:rFonts w:ascii="Century Gothic" w:hAnsi="Century Gothic"/>
      </w:rPr>
      <w:t xml:space="preserve"> Extreme C</w:t>
    </w:r>
    <w:r w:rsidR="002E1A5E">
      <w:rPr>
        <w:rFonts w:ascii="Century Gothic" w:hAnsi="Century Gothic"/>
      </w:rPr>
      <w:t>onditions v1.2 December 2024</w:t>
    </w:r>
    <w:r w:rsidR="001139AF" w:rsidRPr="00070634">
      <w:rPr>
        <w:rFonts w:ascii="Century Gothic" w:hAnsi="Century Gothic"/>
      </w:rPr>
      <w:ptab w:relativeTo="margin" w:alignment="right" w:leader="none"/>
    </w:r>
    <w:r w:rsidR="001139AF" w:rsidRPr="00070634">
      <w:rPr>
        <w:rFonts w:ascii="Century Gothic" w:hAnsi="Century Gothic"/>
        <w:color w:val="7F7F7F" w:themeColor="background1" w:themeShade="7F"/>
        <w:spacing w:val="60"/>
      </w:rPr>
      <w:t>Page</w:t>
    </w:r>
    <w:r w:rsidR="001139AF" w:rsidRPr="00070634">
      <w:rPr>
        <w:rFonts w:ascii="Century Gothic" w:hAnsi="Century Gothic"/>
      </w:rPr>
      <w:t xml:space="preserve"> | </w:t>
    </w:r>
    <w:r w:rsidR="001139AF" w:rsidRPr="00070634">
      <w:rPr>
        <w:rFonts w:ascii="Century Gothic" w:hAnsi="Century Gothic"/>
      </w:rPr>
      <w:fldChar w:fldCharType="begin"/>
    </w:r>
    <w:r w:rsidR="001139AF" w:rsidRPr="00070634">
      <w:rPr>
        <w:rFonts w:ascii="Century Gothic" w:hAnsi="Century Gothic"/>
      </w:rPr>
      <w:instrText xml:space="preserve"> PAGE   \* MERGEFORMAT </w:instrText>
    </w:r>
    <w:r w:rsidR="001139AF" w:rsidRPr="00070634">
      <w:rPr>
        <w:rFonts w:ascii="Century Gothic" w:hAnsi="Century Gothic"/>
      </w:rPr>
      <w:fldChar w:fldCharType="separate"/>
    </w:r>
    <w:r w:rsidR="001139AF" w:rsidRPr="00070634">
      <w:rPr>
        <w:rFonts w:ascii="Century Gothic" w:hAnsi="Century Gothic"/>
        <w:b/>
        <w:bCs/>
        <w:noProof/>
      </w:rPr>
      <w:t>1</w:t>
    </w:r>
    <w:r w:rsidR="001139AF" w:rsidRPr="00070634">
      <w:rPr>
        <w:rFonts w:ascii="Century Gothic" w:hAnsi="Century Gothic"/>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93BC" w14:textId="77777777" w:rsidR="004C6EDB" w:rsidRDefault="004C6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B4DA" w14:textId="77777777" w:rsidR="001E5B0A" w:rsidRDefault="001E5B0A" w:rsidP="001139AF">
      <w:pPr>
        <w:spacing w:after="0" w:line="240" w:lineRule="auto"/>
      </w:pPr>
      <w:r>
        <w:separator/>
      </w:r>
    </w:p>
  </w:footnote>
  <w:footnote w:type="continuationSeparator" w:id="0">
    <w:p w14:paraId="09871992" w14:textId="77777777" w:rsidR="001E5B0A" w:rsidRDefault="001E5B0A" w:rsidP="0011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EC9F" w14:textId="77777777" w:rsidR="004C6EDB" w:rsidRDefault="004C6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0F6E6" w14:textId="02885603" w:rsidR="004C6EDB" w:rsidRDefault="004C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D066" w14:textId="77777777" w:rsidR="004C6EDB" w:rsidRDefault="004C6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1CFF"/>
    <w:multiLevelType w:val="hybridMultilevel"/>
    <w:tmpl w:val="9C26F3B4"/>
    <w:lvl w:ilvl="0" w:tplc="C948568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21AB2"/>
    <w:multiLevelType w:val="hybridMultilevel"/>
    <w:tmpl w:val="534A8FE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057354"/>
    <w:multiLevelType w:val="hybridMultilevel"/>
    <w:tmpl w:val="5F8CD9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B92806"/>
    <w:multiLevelType w:val="hybridMultilevel"/>
    <w:tmpl w:val="6344A0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E31C9"/>
    <w:multiLevelType w:val="hybridMultilevel"/>
    <w:tmpl w:val="483A3062"/>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D21E57"/>
    <w:multiLevelType w:val="hybridMultilevel"/>
    <w:tmpl w:val="342E3A9A"/>
    <w:lvl w:ilvl="0" w:tplc="5B2E6B3C">
      <w:start w:val="1"/>
      <w:numFmt w:val="bullet"/>
      <w:lvlText w:val=""/>
      <w:lvlJc w:val="left"/>
      <w:pPr>
        <w:ind w:left="720" w:hanging="360"/>
      </w:pPr>
      <w:rPr>
        <w:rFonts w:ascii="Symbol" w:hAnsi="Symbol" w:hint="default"/>
        <w:position w:val="0"/>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54474F"/>
    <w:multiLevelType w:val="hybridMultilevel"/>
    <w:tmpl w:val="9D16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73280">
    <w:abstractNumId w:val="4"/>
  </w:num>
  <w:num w:numId="2" w16cid:durableId="1244294834">
    <w:abstractNumId w:val="2"/>
  </w:num>
  <w:num w:numId="3" w16cid:durableId="1286539785">
    <w:abstractNumId w:val="6"/>
  </w:num>
  <w:num w:numId="4" w16cid:durableId="1836533840">
    <w:abstractNumId w:val="0"/>
  </w:num>
  <w:num w:numId="5" w16cid:durableId="837965903">
    <w:abstractNumId w:val="1"/>
  </w:num>
  <w:num w:numId="6" w16cid:durableId="1695037807">
    <w:abstractNumId w:val="3"/>
  </w:num>
  <w:num w:numId="7" w16cid:durableId="211146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3C"/>
    <w:rsid w:val="00001E37"/>
    <w:rsid w:val="00027860"/>
    <w:rsid w:val="000319B3"/>
    <w:rsid w:val="0006093E"/>
    <w:rsid w:val="00070634"/>
    <w:rsid w:val="00093704"/>
    <w:rsid w:val="000B32EB"/>
    <w:rsid w:val="000C2FC0"/>
    <w:rsid w:val="000C588E"/>
    <w:rsid w:val="000D68E2"/>
    <w:rsid w:val="001139AF"/>
    <w:rsid w:val="0013019B"/>
    <w:rsid w:val="0014622A"/>
    <w:rsid w:val="0018026C"/>
    <w:rsid w:val="001B165A"/>
    <w:rsid w:val="001D27EB"/>
    <w:rsid w:val="001E5B0A"/>
    <w:rsid w:val="0020649F"/>
    <w:rsid w:val="0024653C"/>
    <w:rsid w:val="0028441D"/>
    <w:rsid w:val="002978C6"/>
    <w:rsid w:val="002D0BA5"/>
    <w:rsid w:val="002E1A5E"/>
    <w:rsid w:val="002F59C7"/>
    <w:rsid w:val="00322D2B"/>
    <w:rsid w:val="00327875"/>
    <w:rsid w:val="0039395C"/>
    <w:rsid w:val="00396C77"/>
    <w:rsid w:val="003B2980"/>
    <w:rsid w:val="003D3562"/>
    <w:rsid w:val="003E3680"/>
    <w:rsid w:val="003E3CF0"/>
    <w:rsid w:val="003F43EE"/>
    <w:rsid w:val="00411A78"/>
    <w:rsid w:val="00430DA6"/>
    <w:rsid w:val="00431012"/>
    <w:rsid w:val="00431C0B"/>
    <w:rsid w:val="00443143"/>
    <w:rsid w:val="004948C3"/>
    <w:rsid w:val="004C2DA7"/>
    <w:rsid w:val="004C6EDB"/>
    <w:rsid w:val="004F448F"/>
    <w:rsid w:val="005061B9"/>
    <w:rsid w:val="00533733"/>
    <w:rsid w:val="005977E7"/>
    <w:rsid w:val="005A5CB9"/>
    <w:rsid w:val="005B3725"/>
    <w:rsid w:val="005C249B"/>
    <w:rsid w:val="005E2662"/>
    <w:rsid w:val="005E6EE1"/>
    <w:rsid w:val="005F3EBA"/>
    <w:rsid w:val="006B4B1E"/>
    <w:rsid w:val="006C5A0B"/>
    <w:rsid w:val="006F7CE5"/>
    <w:rsid w:val="007429B4"/>
    <w:rsid w:val="0074646C"/>
    <w:rsid w:val="007A12DA"/>
    <w:rsid w:val="007E0576"/>
    <w:rsid w:val="007E3AA2"/>
    <w:rsid w:val="008443BA"/>
    <w:rsid w:val="00882795"/>
    <w:rsid w:val="008A2E99"/>
    <w:rsid w:val="008B23C0"/>
    <w:rsid w:val="008F16A3"/>
    <w:rsid w:val="00901829"/>
    <w:rsid w:val="00941214"/>
    <w:rsid w:val="00956CC4"/>
    <w:rsid w:val="009614EA"/>
    <w:rsid w:val="00967601"/>
    <w:rsid w:val="009705E2"/>
    <w:rsid w:val="009D10E8"/>
    <w:rsid w:val="009D3172"/>
    <w:rsid w:val="00A015DE"/>
    <w:rsid w:val="00A16589"/>
    <w:rsid w:val="00A24C6C"/>
    <w:rsid w:val="00A31EF5"/>
    <w:rsid w:val="00A43E28"/>
    <w:rsid w:val="00A5330B"/>
    <w:rsid w:val="00A73D4F"/>
    <w:rsid w:val="00A92BB1"/>
    <w:rsid w:val="00AB3A13"/>
    <w:rsid w:val="00B205EE"/>
    <w:rsid w:val="00B250EB"/>
    <w:rsid w:val="00B547A5"/>
    <w:rsid w:val="00B819F3"/>
    <w:rsid w:val="00B82DE3"/>
    <w:rsid w:val="00B84EF9"/>
    <w:rsid w:val="00B9571E"/>
    <w:rsid w:val="00BC6526"/>
    <w:rsid w:val="00BC65E8"/>
    <w:rsid w:val="00BF5CAF"/>
    <w:rsid w:val="00CB0191"/>
    <w:rsid w:val="00CB0C83"/>
    <w:rsid w:val="00CC4C83"/>
    <w:rsid w:val="00CC7BC4"/>
    <w:rsid w:val="00D13B32"/>
    <w:rsid w:val="00D559CD"/>
    <w:rsid w:val="00D911F3"/>
    <w:rsid w:val="00D9435F"/>
    <w:rsid w:val="00DB667D"/>
    <w:rsid w:val="00DF2F26"/>
    <w:rsid w:val="00E40507"/>
    <w:rsid w:val="00F439A5"/>
    <w:rsid w:val="00F633EE"/>
    <w:rsid w:val="00F70494"/>
    <w:rsid w:val="00FD245B"/>
    <w:rsid w:val="00FE0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D6BC"/>
  <w15:chartTrackingRefBased/>
  <w15:docId w15:val="{04747B08-36D0-4427-825E-86DE4A22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53C"/>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13"/>
    <w:pPr>
      <w:spacing w:after="0" w:line="240" w:lineRule="auto"/>
      <w:ind w:left="720"/>
      <w:contextualSpacing/>
    </w:pPr>
    <w:rPr>
      <w:rFonts w:ascii="Times New Roman" w:hAnsi="Times New Roman" w:cs="Times New Roman"/>
      <w:color w:val="auto"/>
      <w:kern w:val="0"/>
      <w:sz w:val="24"/>
      <w:szCs w:val="24"/>
      <w14:ligatures w14:val="none"/>
      <w14:cntxtAlts w14:val="0"/>
    </w:rPr>
  </w:style>
  <w:style w:type="paragraph" w:styleId="Header">
    <w:name w:val="header"/>
    <w:basedOn w:val="Normal"/>
    <w:link w:val="HeaderChar"/>
    <w:uiPriority w:val="99"/>
    <w:unhideWhenUsed/>
    <w:rsid w:val="0011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AF"/>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11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AF"/>
    <w:rPr>
      <w:rFonts w:ascii="Calibri" w:eastAsia="Times New Roman" w:hAnsi="Calibri" w:cs="Calibri"/>
      <w:color w:val="000000"/>
      <w:kern w:val="28"/>
      <w:sz w:val="20"/>
      <w:szCs w:val="20"/>
      <w:lang w:eastAsia="en-AU"/>
      <w14:ligatures w14:val="standard"/>
      <w14:cntxtAlts/>
    </w:rPr>
  </w:style>
  <w:style w:type="character" w:styleId="Hyperlink">
    <w:name w:val="Hyperlink"/>
    <w:basedOn w:val="DefaultParagraphFont"/>
    <w:uiPriority w:val="99"/>
    <w:unhideWhenUsed/>
    <w:rsid w:val="008F16A3"/>
    <w:rPr>
      <w:color w:val="0563C1" w:themeColor="hyperlink"/>
      <w:u w:val="single"/>
    </w:rPr>
  </w:style>
  <w:style w:type="character" w:styleId="UnresolvedMention">
    <w:name w:val="Unresolved Mention"/>
    <w:basedOn w:val="DefaultParagraphFont"/>
    <w:uiPriority w:val="99"/>
    <w:semiHidden/>
    <w:unhideWhenUsed/>
    <w:rsid w:val="008F1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emeter.org.au" TargetMode="External"/><Relationship Id="rId1" Type="http://schemas.openxmlformats.org/officeDocument/2006/relationships/hyperlink" Target="mailto:info@demeter.org.a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8T00:50:01.448"/>
    </inkml:context>
    <inkml:brush xml:id="br0">
      <inkml:brushProperty name="width" value="0.04" units="cm"/>
      <inkml:brushProperty name="height" value="0.04" units="cm"/>
      <inkml:brushProperty name="ignorePressure" value="1"/>
    </inkml:brush>
  </inkml:definitions>
  <inkml:trace contextRef="#ctx0" brushRef="#br0">3383 662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13BE516906841B68353590E2973E4" ma:contentTypeVersion="18" ma:contentTypeDescription="Create a new document." ma:contentTypeScope="" ma:versionID="e37474c39b8537c26fc079dfc0283468">
  <xsd:schema xmlns:xsd="http://www.w3.org/2001/XMLSchema" xmlns:xs="http://www.w3.org/2001/XMLSchema" xmlns:p="http://schemas.microsoft.com/office/2006/metadata/properties" xmlns:ns2="3789a510-cb28-4ae8-bf4d-fba1c4fdd002" xmlns:ns3="f9abc6d6-7aac-4546-9818-ec8d8aa38790" xmlns:ns4="6d16f5ea-af23-45da-94b3-ddd0a1446079" targetNamespace="http://schemas.microsoft.com/office/2006/metadata/properties" ma:root="true" ma:fieldsID="909184b0b6eecd93fa8c5a65843527a8" ns2:_="" ns3:_="" ns4:_="">
    <xsd:import namespace="3789a510-cb28-4ae8-bf4d-fba1c4fdd002"/>
    <xsd:import namespace="f9abc6d6-7aac-4546-9818-ec8d8aa38790"/>
    <xsd:import namespace="6d16f5ea-af23-45da-94b3-ddd0a14460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2:Approv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a510-cb28-4ae8-bf4d-fba1c4fdd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ed" ma:index="20" nillable="true" ma:displayName="Approved" ma:format="Dropdown" ma:internalName="Approved">
      <xsd:simpleType>
        <xsd:restriction base="dms:Choice">
          <xsd:enumeration value="Approved"/>
          <xsd:enumeration value="Pending"/>
          <xsd:enumeration value="Rejected"/>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06e6c2-8e56-42a6-8b4f-01a7aefb2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bc6d6-7aac-4546-9818-ec8d8aa387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6f5ea-af23-45da-94b3-ddd0a144607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ed680-b60d-44a3-bd27-1685cc9f06d9}" ma:internalName="TaxCatchAll" ma:showField="CatchAllData" ma:web="6d16f5ea-af23-45da-94b3-ddd0a1446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 xmlns="3789a510-cb28-4ae8-bf4d-fba1c4fdd002" xsi:nil="true"/>
    <lcf76f155ced4ddcb4097134ff3c332f xmlns="3789a510-cb28-4ae8-bf4d-fba1c4fdd002">
      <Terms xmlns="http://schemas.microsoft.com/office/infopath/2007/PartnerControls"/>
    </lcf76f155ced4ddcb4097134ff3c332f>
    <TaxCatchAll xmlns="6d16f5ea-af23-45da-94b3-ddd0a14460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5ED1-1E17-4D14-B124-9D0BCDCB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a510-cb28-4ae8-bf4d-fba1c4fdd002"/>
    <ds:schemaRef ds:uri="f9abc6d6-7aac-4546-9818-ec8d8aa38790"/>
    <ds:schemaRef ds:uri="6d16f5ea-af23-45da-94b3-ddd0a1446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20070-BB9E-47B5-A52C-987DC8BF180F}">
  <ds:schemaRefs>
    <ds:schemaRef ds:uri="http://schemas.microsoft.com/sharepoint/v3/contenttype/forms"/>
  </ds:schemaRefs>
</ds:datastoreItem>
</file>

<file path=customXml/itemProps3.xml><?xml version="1.0" encoding="utf-8"?>
<ds:datastoreItem xmlns:ds="http://schemas.openxmlformats.org/officeDocument/2006/customXml" ds:itemID="{9FDD5C4F-9D8F-4637-A129-9B4EBB3FDFA3}">
  <ds:schemaRefs>
    <ds:schemaRef ds:uri="http://schemas.microsoft.com/office/2006/metadata/properties"/>
    <ds:schemaRef ds:uri="http://schemas.microsoft.com/office/infopath/2007/PartnerControls"/>
    <ds:schemaRef ds:uri="3789a510-cb28-4ae8-bf4d-fba1c4fdd002"/>
    <ds:schemaRef ds:uri="6d16f5ea-af23-45da-94b3-ddd0a1446079"/>
  </ds:schemaRefs>
</ds:datastoreItem>
</file>

<file path=customXml/itemProps4.xml><?xml version="1.0" encoding="utf-8"?>
<ds:datastoreItem xmlns:ds="http://schemas.openxmlformats.org/officeDocument/2006/customXml" ds:itemID="{19E75359-EAC8-486A-A82E-13001251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Friend</dc:creator>
  <cp:keywords/>
  <dc:description/>
  <cp:lastModifiedBy>Liz Louw</cp:lastModifiedBy>
  <cp:revision>38</cp:revision>
  <cp:lastPrinted>2021-11-21T22:49:00Z</cp:lastPrinted>
  <dcterms:created xsi:type="dcterms:W3CDTF">2024-12-03T02:15:00Z</dcterms:created>
  <dcterms:modified xsi:type="dcterms:W3CDTF">2025-01-13T02:58:00Z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0x01010059513BE516906841B68353590E2973E4</vt:lpwstr>
  </property>
  <property fmtid="{D5CDD505-2E9C-101B-9397-08002B2CF9AE}" pid="3" name="MediaServiceImageTags">
    <vt:lpwstr/>
  </property>
</Properties>
</file>